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01F" w:rsidRPr="0072589F" w:rsidRDefault="0072589F" w:rsidP="0072589F">
      <w:pPr>
        <w:spacing w:line="276" w:lineRule="auto"/>
        <w:jc w:val="center"/>
        <w:rPr>
          <w:b/>
          <w:sz w:val="28"/>
          <w:szCs w:val="26"/>
        </w:rPr>
      </w:pPr>
      <w:r>
        <w:rPr>
          <w:b/>
          <w:sz w:val="28"/>
          <w:szCs w:val="26"/>
        </w:rPr>
        <w:t>QUY TRÌNH TÍNH VÀ THANH TOÁN TIỀN LƯƠNG</w:t>
      </w:r>
    </w:p>
    <w:p w:rsidR="005A001F" w:rsidRDefault="0072589F" w:rsidP="0072589F">
      <w:pPr>
        <w:spacing w:line="276" w:lineRule="auto"/>
        <w:jc w:val="center"/>
        <w:rPr>
          <w:b/>
          <w:sz w:val="28"/>
          <w:szCs w:val="26"/>
        </w:rPr>
      </w:pPr>
      <w:r>
        <w:rPr>
          <w:b/>
          <w:sz w:val="28"/>
          <w:szCs w:val="26"/>
        </w:rPr>
        <w:t>CÁN BỘ - VIÊN CHỨC – NGƯỜI LAO ĐỘNG</w:t>
      </w:r>
    </w:p>
    <w:p w:rsidR="000D2858" w:rsidRDefault="005A001F" w:rsidP="0072589F">
      <w:pPr>
        <w:spacing w:line="276" w:lineRule="auto"/>
        <w:jc w:val="center"/>
        <w:rPr>
          <w:b/>
          <w:szCs w:val="28"/>
        </w:rPr>
      </w:pPr>
      <w:r w:rsidRPr="000A6C46">
        <w:rPr>
          <w:b/>
          <w:noProof/>
          <w:sz w:val="28"/>
          <w:szCs w:val="26"/>
        </w:rPr>
        <mc:AlternateContent>
          <mc:Choice Requires="wps">
            <w:drawing>
              <wp:anchor distT="0" distB="0" distL="114300" distR="114300" simplePos="0" relativeHeight="251659264" behindDoc="0" locked="0" layoutInCell="1" allowOverlap="1" wp14:anchorId="3F770E9E" wp14:editId="5578A57B">
                <wp:simplePos x="0" y="0"/>
                <wp:positionH relativeFrom="column">
                  <wp:posOffset>2478405</wp:posOffset>
                </wp:positionH>
                <wp:positionV relativeFrom="paragraph">
                  <wp:posOffset>210820</wp:posOffset>
                </wp:positionV>
                <wp:extent cx="914400" cy="0"/>
                <wp:effectExtent l="0" t="0" r="19050" b="19050"/>
                <wp:wrapNone/>
                <wp:docPr id="439" name="Straight Connector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5pt,16.6pt" to="267.1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CcaHQIAADk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"/>
            </w:pict>
          </mc:Fallback>
        </mc:AlternateContent>
      </w:r>
      <w:r w:rsidR="0072589F">
        <w:rPr>
          <w:b/>
          <w:sz w:val="28"/>
          <w:szCs w:val="26"/>
        </w:rPr>
        <w:t>TRƯỜNG CAO ĐẲNG LÝ TỰ TRỌNG TP. HỒ CHÍ MINH</w:t>
      </w:r>
      <w:r w:rsidR="000D2858" w:rsidRPr="000A6C46">
        <w:rPr>
          <w:b/>
          <w:sz w:val="32"/>
          <w:szCs w:val="28"/>
        </w:rPr>
        <w:br/>
      </w:r>
    </w:p>
    <w:p w:rsidR="0072589F" w:rsidRDefault="0072589F" w:rsidP="0072589F">
      <w:pPr>
        <w:spacing w:line="276" w:lineRule="auto"/>
        <w:jc w:val="center"/>
        <w:rPr>
          <w:b/>
          <w:szCs w:val="28"/>
        </w:rPr>
      </w:pPr>
    </w:p>
    <w:p w:rsidR="000D2858" w:rsidRPr="000873C4" w:rsidRDefault="000D2858" w:rsidP="000D2858">
      <w:pPr>
        <w:ind w:firstLine="540"/>
        <w:jc w:val="both"/>
        <w:rPr>
          <w:b/>
          <w:sz w:val="26"/>
          <w:szCs w:val="26"/>
          <w:lang w:val="vi-VN"/>
        </w:rPr>
      </w:pPr>
      <w:r w:rsidRPr="000873C4">
        <w:rPr>
          <w:b/>
          <w:sz w:val="26"/>
          <w:szCs w:val="26"/>
        </w:rPr>
        <w:t>Q</w:t>
      </w:r>
      <w:r w:rsidRPr="000873C4">
        <w:rPr>
          <w:b/>
          <w:sz w:val="26"/>
          <w:szCs w:val="26"/>
          <w:lang w:val="vi-VN"/>
        </w:rPr>
        <w:t xml:space="preserve">uy trình </w:t>
      </w:r>
      <w:r w:rsidR="00B924B3">
        <w:rPr>
          <w:b/>
          <w:sz w:val="26"/>
          <w:szCs w:val="26"/>
        </w:rPr>
        <w:t>tính và thanh toán tiền lương</w:t>
      </w:r>
      <w:r w:rsidRPr="000873C4">
        <w:rPr>
          <w:b/>
          <w:sz w:val="26"/>
          <w:szCs w:val="26"/>
        </w:rPr>
        <w:t xml:space="preserve">: </w:t>
      </w:r>
      <w:r w:rsidRPr="000873C4">
        <w:rPr>
          <w:b/>
          <w:sz w:val="26"/>
          <w:szCs w:val="26"/>
          <w:lang w:val="vi-VN"/>
        </w:rPr>
        <w:t xml:space="preserve">bao gồm </w:t>
      </w:r>
      <w:r w:rsidR="00B924B3">
        <w:rPr>
          <w:b/>
          <w:sz w:val="26"/>
          <w:szCs w:val="26"/>
        </w:rPr>
        <w:t xml:space="preserve">bảng lương </w:t>
      </w:r>
      <w:r w:rsidR="00192C3B">
        <w:rPr>
          <w:b/>
          <w:sz w:val="26"/>
          <w:szCs w:val="26"/>
        </w:rPr>
        <w:t>cán bộ, viên chức</w:t>
      </w:r>
      <w:r w:rsidR="00B924B3">
        <w:rPr>
          <w:b/>
          <w:sz w:val="26"/>
          <w:szCs w:val="26"/>
        </w:rPr>
        <w:t xml:space="preserve"> và bảng lương cho người lao động (diện Hợp đồng Trường)</w:t>
      </w:r>
      <w:r w:rsidRPr="000873C4">
        <w:rPr>
          <w:b/>
          <w:sz w:val="26"/>
          <w:szCs w:val="26"/>
        </w:rPr>
        <w:t xml:space="preserve">. </w:t>
      </w:r>
    </w:p>
    <w:p w:rsidR="000D2858" w:rsidRPr="000873C4" w:rsidRDefault="0072589F" w:rsidP="000D2858">
      <w:pPr>
        <w:tabs>
          <w:tab w:val="left" w:pos="1080"/>
        </w:tabs>
        <w:spacing w:before="120" w:after="120"/>
        <w:ind w:firstLine="547"/>
        <w:jc w:val="both"/>
        <w:rPr>
          <w:b/>
          <w:sz w:val="26"/>
          <w:szCs w:val="26"/>
          <w:lang w:val="vi-VN"/>
        </w:rPr>
      </w:pPr>
      <w:r>
        <w:rPr>
          <w:b/>
          <w:sz w:val="26"/>
          <w:szCs w:val="26"/>
          <w:lang w:val="vi-VN"/>
        </w:rPr>
        <w:t>1</w:t>
      </w:r>
      <w:r w:rsidR="000D2858" w:rsidRPr="000873C4">
        <w:rPr>
          <w:b/>
          <w:sz w:val="26"/>
          <w:szCs w:val="26"/>
          <w:lang w:val="vi-VN"/>
        </w:rPr>
        <w:t>. Quy trình tóm tắt</w:t>
      </w:r>
    </w:p>
    <w:p w:rsidR="00B924B3" w:rsidRPr="00175AD9" w:rsidRDefault="000D2858" w:rsidP="008E4863">
      <w:pPr>
        <w:shd w:val="clear" w:color="auto" w:fill="FFFFFF"/>
        <w:spacing w:before="60" w:after="60"/>
        <w:ind w:firstLine="547"/>
        <w:jc w:val="both"/>
        <w:rPr>
          <w:sz w:val="26"/>
          <w:szCs w:val="26"/>
        </w:rPr>
      </w:pPr>
      <w:r w:rsidRPr="00B924B3">
        <w:rPr>
          <w:b/>
          <w:sz w:val="26"/>
          <w:szCs w:val="26"/>
          <w:lang w:val="vi-VN"/>
        </w:rPr>
        <w:t xml:space="preserve">Mục đích: </w:t>
      </w:r>
      <w:r w:rsidR="00B924B3" w:rsidRPr="00175AD9">
        <w:rPr>
          <w:sz w:val="26"/>
          <w:szCs w:val="26"/>
        </w:rPr>
        <w:t xml:space="preserve">Theo dõi, phản ánh kịp thời số lượng </w:t>
      </w:r>
      <w:r w:rsidR="00B924B3">
        <w:rPr>
          <w:sz w:val="26"/>
          <w:szCs w:val="26"/>
        </w:rPr>
        <w:t>nhân sự tăng hoặc giảm (</w:t>
      </w:r>
      <w:r w:rsidR="0072589F">
        <w:rPr>
          <w:bCs/>
          <w:iCs/>
          <w:sz w:val="26"/>
          <w:szCs w:val="26"/>
        </w:rPr>
        <w:t>cán bộ, viên chức, người lao động</w:t>
      </w:r>
      <w:r w:rsidR="00B924B3">
        <w:rPr>
          <w:sz w:val="26"/>
          <w:szCs w:val="26"/>
        </w:rPr>
        <w:t>)</w:t>
      </w:r>
      <w:r w:rsidR="00B924B3" w:rsidRPr="00175AD9">
        <w:rPr>
          <w:sz w:val="26"/>
          <w:szCs w:val="26"/>
        </w:rPr>
        <w:t xml:space="preserve">, thời gian </w:t>
      </w:r>
      <w:r w:rsidR="00B924B3">
        <w:rPr>
          <w:sz w:val="26"/>
          <w:szCs w:val="26"/>
        </w:rPr>
        <w:t>làm việc để tính</w:t>
      </w:r>
      <w:r w:rsidR="00B924B3" w:rsidRPr="00175AD9">
        <w:rPr>
          <w:sz w:val="26"/>
          <w:szCs w:val="26"/>
        </w:rPr>
        <w:t xml:space="preserve"> tính chính xác tiền lương phải trả cho </w:t>
      </w:r>
      <w:r w:rsidR="0072589F">
        <w:rPr>
          <w:bCs/>
          <w:iCs/>
          <w:sz w:val="26"/>
          <w:szCs w:val="26"/>
        </w:rPr>
        <w:t>cán bộ, viên chức, người lao động</w:t>
      </w:r>
      <w:r w:rsidR="005A001F">
        <w:rPr>
          <w:sz w:val="26"/>
          <w:szCs w:val="26"/>
        </w:rPr>
        <w:t xml:space="preserve"> (</w:t>
      </w:r>
      <w:r w:rsidR="00B924B3" w:rsidRPr="00175AD9">
        <w:rPr>
          <w:sz w:val="26"/>
          <w:szCs w:val="26"/>
        </w:rPr>
        <w:t xml:space="preserve">gồm tiền lương, tiền </w:t>
      </w:r>
      <w:r w:rsidR="00B924B3">
        <w:rPr>
          <w:sz w:val="26"/>
          <w:szCs w:val="26"/>
        </w:rPr>
        <w:t>phụ cấp chức vụ</w:t>
      </w:r>
      <w:r w:rsidR="00B924B3" w:rsidRPr="00175AD9">
        <w:rPr>
          <w:sz w:val="26"/>
          <w:szCs w:val="26"/>
        </w:rPr>
        <w:t xml:space="preserve">, </w:t>
      </w:r>
      <w:r w:rsidR="00B924B3">
        <w:rPr>
          <w:sz w:val="26"/>
          <w:szCs w:val="26"/>
        </w:rPr>
        <w:t>phụ cấp thâm niên nhà giáo, phụ cấp ưu đãi, phụ cấp trách nhiệm, phụ cấp ngành …).</w:t>
      </w:r>
    </w:p>
    <w:p w:rsidR="00B924B3" w:rsidRPr="00175AD9" w:rsidRDefault="008E4863" w:rsidP="008E4863">
      <w:pPr>
        <w:shd w:val="clear" w:color="auto" w:fill="FFFFFF"/>
        <w:spacing w:before="60" w:after="60"/>
        <w:ind w:firstLine="547"/>
        <w:jc w:val="both"/>
        <w:rPr>
          <w:sz w:val="26"/>
          <w:szCs w:val="26"/>
        </w:rPr>
      </w:pPr>
      <w:r>
        <w:rPr>
          <w:sz w:val="26"/>
          <w:szCs w:val="26"/>
        </w:rPr>
        <w:t xml:space="preserve">Dựa vào </w:t>
      </w:r>
      <w:r w:rsidR="00B924B3" w:rsidRPr="00175AD9">
        <w:rPr>
          <w:sz w:val="26"/>
          <w:szCs w:val="26"/>
        </w:rPr>
        <w:t xml:space="preserve">các giấy tờ liên quan như giấy xin nghỉ phép, </w:t>
      </w:r>
      <w:r>
        <w:rPr>
          <w:sz w:val="26"/>
          <w:szCs w:val="26"/>
        </w:rPr>
        <w:t xml:space="preserve">các quyết định: nâng lương, thôi việc, nghỉ không hưởng lương …; </w:t>
      </w:r>
      <w:r w:rsidR="00B924B3" w:rsidRPr="00175AD9">
        <w:rPr>
          <w:sz w:val="26"/>
          <w:szCs w:val="26"/>
        </w:rPr>
        <w:t>quy chế lương thưởng,…</w:t>
      </w:r>
      <w:r>
        <w:rPr>
          <w:sz w:val="26"/>
          <w:szCs w:val="26"/>
        </w:rPr>
        <w:t xml:space="preserve">để </w:t>
      </w:r>
      <w:r w:rsidR="00B924B3" w:rsidRPr="00175AD9">
        <w:rPr>
          <w:sz w:val="26"/>
          <w:szCs w:val="26"/>
        </w:rPr>
        <w:t xml:space="preserve">tính chính xác số tiền BHXH, BHYT, BHTN, KPCĐ vào chi phí, các khoản phụ cấp, trợ cấp,…theo đúng quy định của pháp luật và quy chế của </w:t>
      </w:r>
      <w:r>
        <w:rPr>
          <w:sz w:val="26"/>
          <w:szCs w:val="26"/>
        </w:rPr>
        <w:t>Nhà trường</w:t>
      </w:r>
      <w:r w:rsidR="00B924B3" w:rsidRPr="00175AD9">
        <w:rPr>
          <w:sz w:val="26"/>
          <w:szCs w:val="26"/>
        </w:rPr>
        <w:t>.</w:t>
      </w:r>
    </w:p>
    <w:p w:rsidR="00B924B3" w:rsidRPr="00175AD9" w:rsidRDefault="00B924B3" w:rsidP="008E4863">
      <w:pPr>
        <w:shd w:val="clear" w:color="auto" w:fill="FFFFFF"/>
        <w:spacing w:before="60" w:after="60"/>
        <w:ind w:firstLine="547"/>
        <w:jc w:val="both"/>
        <w:rPr>
          <w:sz w:val="26"/>
          <w:szCs w:val="26"/>
        </w:rPr>
      </w:pPr>
      <w:r w:rsidRPr="00175AD9">
        <w:rPr>
          <w:sz w:val="26"/>
          <w:szCs w:val="26"/>
        </w:rPr>
        <w:t xml:space="preserve">Trả lương kịp thời cho </w:t>
      </w:r>
      <w:r w:rsidR="008E4863">
        <w:rPr>
          <w:sz w:val="26"/>
          <w:szCs w:val="26"/>
        </w:rPr>
        <w:t>cá</w:t>
      </w:r>
      <w:bookmarkStart w:id="0" w:name="_GoBack"/>
      <w:bookmarkEnd w:id="0"/>
      <w:r w:rsidR="008E4863">
        <w:rPr>
          <w:sz w:val="26"/>
          <w:szCs w:val="26"/>
        </w:rPr>
        <w:t xml:space="preserve">n bộ, viên chức, người lao động đồng thời thông qua bảng lương </w:t>
      </w:r>
      <w:r w:rsidRPr="00175AD9">
        <w:rPr>
          <w:sz w:val="26"/>
          <w:szCs w:val="26"/>
        </w:rPr>
        <w:t xml:space="preserve">cung cấp </w:t>
      </w:r>
      <w:r w:rsidR="008E4863">
        <w:rPr>
          <w:sz w:val="26"/>
          <w:szCs w:val="26"/>
        </w:rPr>
        <w:t>các số liệu phục vụ việc báo cáo cho Sở Giáo dục Đào tạo, Sở Lao động Thương binh – Xã hội, Sở Tài chính, ……. Làm căn cứ</w:t>
      </w:r>
      <w:r w:rsidRPr="00175AD9">
        <w:rPr>
          <w:sz w:val="26"/>
          <w:szCs w:val="26"/>
        </w:rPr>
        <w:t xml:space="preserve"> lập kế </w:t>
      </w:r>
      <w:r w:rsidR="005A001F">
        <w:rPr>
          <w:sz w:val="26"/>
          <w:szCs w:val="26"/>
        </w:rPr>
        <w:t>hoạch</w:t>
      </w:r>
      <w:r w:rsidRPr="00175AD9">
        <w:rPr>
          <w:sz w:val="26"/>
          <w:szCs w:val="26"/>
        </w:rPr>
        <w:t xml:space="preserve"> quỹ lương </w:t>
      </w:r>
      <w:r w:rsidR="008E4863">
        <w:rPr>
          <w:sz w:val="26"/>
          <w:szCs w:val="26"/>
        </w:rPr>
        <w:t>các tháng, quý, năm</w:t>
      </w:r>
      <w:r w:rsidRPr="00175AD9">
        <w:rPr>
          <w:sz w:val="26"/>
          <w:szCs w:val="26"/>
        </w:rPr>
        <w:t>.</w:t>
      </w:r>
    </w:p>
    <w:p w:rsidR="00B924B3" w:rsidRPr="00175AD9" w:rsidRDefault="00B924B3" w:rsidP="008E4863">
      <w:pPr>
        <w:shd w:val="clear" w:color="auto" w:fill="FFFFFF"/>
        <w:spacing w:before="60" w:after="60"/>
        <w:ind w:firstLine="547"/>
        <w:jc w:val="both"/>
        <w:rPr>
          <w:sz w:val="26"/>
          <w:szCs w:val="26"/>
        </w:rPr>
      </w:pPr>
      <w:r w:rsidRPr="00175AD9">
        <w:rPr>
          <w:sz w:val="26"/>
          <w:szCs w:val="26"/>
        </w:rPr>
        <w:t>Xây dựng thang bảng lương để nộp cho cơ quan bảo hiểm.</w:t>
      </w:r>
    </w:p>
    <w:p w:rsidR="00B924B3" w:rsidRPr="00B924B3" w:rsidRDefault="00B924B3" w:rsidP="008E4863">
      <w:pPr>
        <w:tabs>
          <w:tab w:val="left" w:pos="1080"/>
        </w:tabs>
        <w:spacing w:before="60" w:after="60"/>
        <w:ind w:firstLine="547"/>
        <w:jc w:val="both"/>
        <w:rPr>
          <w:sz w:val="26"/>
          <w:szCs w:val="26"/>
        </w:rPr>
      </w:pPr>
      <w:r w:rsidRPr="00175AD9">
        <w:rPr>
          <w:sz w:val="26"/>
          <w:szCs w:val="26"/>
        </w:rPr>
        <w:t>Hoàn thiện bộ hồ sơ chứng từ của tiền lương để đủ cơ sở chắc chắn tính vào chi phí hợp lý khi quyết toán thuế TNDN.</w:t>
      </w:r>
    </w:p>
    <w:p w:rsidR="000D2858" w:rsidRPr="000873C4" w:rsidRDefault="000D2858" w:rsidP="000D2858">
      <w:pPr>
        <w:tabs>
          <w:tab w:val="left" w:pos="1080"/>
        </w:tabs>
        <w:spacing w:before="120" w:after="120"/>
        <w:ind w:firstLine="540"/>
        <w:jc w:val="both"/>
        <w:rPr>
          <w:bCs/>
          <w:sz w:val="26"/>
          <w:szCs w:val="26"/>
          <w:lang w:val="vi-VN"/>
        </w:rPr>
      </w:pPr>
      <w:r w:rsidRPr="000873C4">
        <w:rPr>
          <w:b/>
          <w:bCs/>
          <w:sz w:val="26"/>
          <w:szCs w:val="26"/>
          <w:lang w:val="vi-VN"/>
        </w:rPr>
        <w:t xml:space="preserve">Thời hạn </w:t>
      </w:r>
      <w:r w:rsidR="00D641A7">
        <w:rPr>
          <w:b/>
          <w:bCs/>
          <w:sz w:val="26"/>
          <w:szCs w:val="26"/>
        </w:rPr>
        <w:t>hoàn thành bảng lương</w:t>
      </w:r>
      <w:r w:rsidRPr="000873C4">
        <w:rPr>
          <w:b/>
          <w:bCs/>
          <w:sz w:val="26"/>
          <w:szCs w:val="26"/>
          <w:lang w:val="vi-VN"/>
        </w:rPr>
        <w:t>:</w:t>
      </w:r>
      <w:r w:rsidRPr="000873C4">
        <w:rPr>
          <w:bCs/>
          <w:sz w:val="26"/>
          <w:szCs w:val="26"/>
          <w:lang w:val="vi-VN"/>
        </w:rPr>
        <w:t xml:space="preserve"> 0</w:t>
      </w:r>
      <w:r w:rsidR="002E7FD3">
        <w:rPr>
          <w:bCs/>
          <w:sz w:val="26"/>
          <w:szCs w:val="26"/>
        </w:rPr>
        <w:t>6</w:t>
      </w:r>
      <w:r w:rsidRPr="000873C4">
        <w:rPr>
          <w:bCs/>
          <w:sz w:val="26"/>
          <w:szCs w:val="26"/>
          <w:lang w:val="vi-VN"/>
        </w:rPr>
        <w:t xml:space="preserve"> ngày làm việc</w:t>
      </w:r>
      <w:r w:rsidR="00D641A7">
        <w:rPr>
          <w:bCs/>
          <w:sz w:val="26"/>
          <w:szCs w:val="26"/>
        </w:rPr>
        <w:t xml:space="preserve"> (Từ ngày 2</w:t>
      </w:r>
      <w:r w:rsidR="002E7FD3">
        <w:rPr>
          <w:bCs/>
          <w:sz w:val="26"/>
          <w:szCs w:val="26"/>
        </w:rPr>
        <w:t>8</w:t>
      </w:r>
      <w:r w:rsidR="00D641A7">
        <w:rPr>
          <w:bCs/>
          <w:sz w:val="26"/>
          <w:szCs w:val="26"/>
        </w:rPr>
        <w:t xml:space="preserve"> tháng trước đến hết ngày 03 tháng kế tiếp)</w:t>
      </w:r>
      <w:r w:rsidRPr="000873C4">
        <w:rPr>
          <w:bCs/>
          <w:sz w:val="26"/>
          <w:szCs w:val="26"/>
          <w:lang w:val="vi-VN"/>
        </w:rPr>
        <w:t>.</w:t>
      </w:r>
    </w:p>
    <w:p w:rsidR="004C4BDD" w:rsidRDefault="000D2858" w:rsidP="000D2858">
      <w:pPr>
        <w:tabs>
          <w:tab w:val="left" w:pos="1080"/>
        </w:tabs>
        <w:spacing w:before="120" w:after="120"/>
        <w:ind w:firstLine="540"/>
        <w:jc w:val="both"/>
        <w:rPr>
          <w:b/>
          <w:sz w:val="26"/>
          <w:szCs w:val="26"/>
        </w:rPr>
      </w:pPr>
      <w:r w:rsidRPr="000873C4">
        <w:rPr>
          <w:b/>
          <w:sz w:val="26"/>
          <w:szCs w:val="26"/>
          <w:lang w:val="vi-VN"/>
        </w:rPr>
        <w:t xml:space="preserve">- Sơ đồ: </w:t>
      </w:r>
    </w:p>
    <w:p w:rsidR="004C4BDD" w:rsidRDefault="004C4BDD" w:rsidP="004C4BDD">
      <w:pPr>
        <w:rPr>
          <w:sz w:val="26"/>
          <w:szCs w:val="26"/>
        </w:rPr>
      </w:pPr>
    </w:p>
    <w:tbl>
      <w:tblPr>
        <w:tblStyle w:val="TableGrid"/>
        <w:tblW w:w="9828" w:type="dxa"/>
        <w:tblLook w:val="04A0" w:firstRow="1" w:lastRow="0" w:firstColumn="1" w:lastColumn="0" w:noHBand="0" w:noVBand="1"/>
      </w:tblPr>
      <w:tblGrid>
        <w:gridCol w:w="1548"/>
        <w:gridCol w:w="1980"/>
        <w:gridCol w:w="2340"/>
        <w:gridCol w:w="1980"/>
        <w:gridCol w:w="1980"/>
      </w:tblGrid>
      <w:tr w:rsidR="0024094D" w:rsidTr="00AB5DAD">
        <w:trPr>
          <w:trHeight w:val="13310"/>
        </w:trPr>
        <w:tc>
          <w:tcPr>
            <w:tcW w:w="1548" w:type="dxa"/>
          </w:tcPr>
          <w:p w:rsidR="00EE4742" w:rsidRDefault="0024094D" w:rsidP="00AB5DAD">
            <w:pPr>
              <w:tabs>
                <w:tab w:val="left" w:pos="1080"/>
              </w:tabs>
              <w:spacing w:before="120" w:after="120"/>
              <w:jc w:val="center"/>
              <w:rPr>
                <w:b/>
                <w:sz w:val="26"/>
                <w:szCs w:val="26"/>
              </w:rPr>
            </w:pPr>
            <w:r>
              <w:rPr>
                <w:b/>
                <w:sz w:val="26"/>
                <w:szCs w:val="26"/>
              </w:rPr>
              <w:lastRenderedPageBreak/>
              <w:t>CB-GV-NV</w: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AB5DAD" w:rsidP="00EE4742">
            <w:pPr>
              <w:rPr>
                <w:sz w:val="26"/>
                <w:szCs w:val="26"/>
              </w:rPr>
            </w:pPr>
            <w:r w:rsidRPr="000873C4">
              <w:rPr>
                <w:b/>
                <w:noProof/>
                <w:sz w:val="26"/>
                <w:szCs w:val="26"/>
              </w:rPr>
              <mc:AlternateContent>
                <mc:Choice Requires="wpg">
                  <w:drawing>
                    <wp:anchor distT="0" distB="0" distL="114300" distR="114300" simplePos="0" relativeHeight="251696128" behindDoc="0" locked="0" layoutInCell="1" allowOverlap="1" wp14:anchorId="063B00F4" wp14:editId="20A03655">
                      <wp:simplePos x="0" y="0"/>
                      <wp:positionH relativeFrom="column">
                        <wp:posOffset>-198551</wp:posOffset>
                      </wp:positionH>
                      <wp:positionV relativeFrom="paragraph">
                        <wp:posOffset>124592</wp:posOffset>
                      </wp:positionV>
                      <wp:extent cx="5011330" cy="8327740"/>
                      <wp:effectExtent l="0" t="0" r="1841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1330" cy="8327740"/>
                                <a:chOff x="2030" y="10857"/>
                                <a:chExt cx="7136" cy="6272"/>
                              </a:xfrm>
                            </wpg:grpSpPr>
                            <wps:wsp>
                              <wps:cNvPr id="2" name="Text Box 98"/>
                              <wps:cNvSpPr txBox="1">
                                <a:spLocks noChangeArrowheads="1"/>
                              </wps:cNvSpPr>
                              <wps:spPr bwMode="auto">
                                <a:xfrm>
                                  <a:off x="2030" y="16630"/>
                                  <a:ext cx="1457"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BCB" w:rsidRPr="00DE5077" w:rsidRDefault="00CE4BCB" w:rsidP="00CE4BCB">
                                    <w:pPr>
                                      <w:jc w:val="center"/>
                                      <w:rPr>
                                        <w:b/>
                                        <w:sz w:val="20"/>
                                        <w:szCs w:val="20"/>
                                      </w:rPr>
                                    </w:pPr>
                                    <w:r w:rsidRPr="00DE5077">
                                      <w:rPr>
                                        <w:b/>
                                        <w:sz w:val="20"/>
                                        <w:szCs w:val="20"/>
                                      </w:rPr>
                                      <w:t>Bước 1</w:t>
                                    </w:r>
                                  </w:p>
                                </w:txbxContent>
                              </wps:txbx>
                              <wps:bodyPr rot="0" vert="horz" wrap="square" lIns="91440" tIns="45720" rIns="91440" bIns="45720" anchor="t" anchorCtr="0" upright="1">
                                <a:noAutofit/>
                              </wps:bodyPr>
                            </wps:wsp>
                            <wps:wsp>
                              <wps:cNvPr id="3" name="AutoShape 99"/>
                              <wps:cNvSpPr>
                                <a:spLocks noChangeArrowheads="1"/>
                              </wps:cNvSpPr>
                              <wps:spPr bwMode="auto">
                                <a:xfrm>
                                  <a:off x="7618" y="12078"/>
                                  <a:ext cx="1548" cy="487"/>
                                </a:xfrm>
                                <a:prstGeom prst="flowChartAlternateProcess">
                                  <a:avLst/>
                                </a:prstGeom>
                                <a:solidFill>
                                  <a:srgbClr val="FFFFFF"/>
                                </a:solidFill>
                                <a:ln w="9525">
                                  <a:solidFill>
                                    <a:srgbClr val="000000"/>
                                  </a:solidFill>
                                  <a:miter lim="800000"/>
                                  <a:headEnd/>
                                  <a:tailEnd/>
                                </a:ln>
                              </wps:spPr>
                              <wps:txbx>
                                <w:txbxContent>
                                  <w:p w:rsidR="00CE4BCB" w:rsidRPr="00FE069A" w:rsidRDefault="00300281" w:rsidP="00CE4BCB">
                                    <w:pPr>
                                      <w:jc w:val="center"/>
                                    </w:pPr>
                                    <w:r>
                                      <w:t>Kiểm tra bảng lương</w:t>
                                    </w:r>
                                  </w:p>
                                </w:txbxContent>
                              </wps:txbx>
                              <wps:bodyPr rot="0" vert="horz" wrap="square" lIns="91440" tIns="45720" rIns="91440" bIns="45720" anchor="t" anchorCtr="0" upright="1">
                                <a:noAutofit/>
                              </wps:bodyPr>
                            </wps:wsp>
                            <wps:wsp>
                              <wps:cNvPr id="4" name="AutoShape 100"/>
                              <wps:cNvSpPr>
                                <a:spLocks noChangeArrowheads="1"/>
                              </wps:cNvSpPr>
                              <wps:spPr bwMode="auto">
                                <a:xfrm>
                                  <a:off x="3904" y="10857"/>
                                  <a:ext cx="1269" cy="708"/>
                                </a:xfrm>
                                <a:prstGeom prst="flowChartAlternateProcess">
                                  <a:avLst/>
                                </a:prstGeom>
                                <a:solidFill>
                                  <a:srgbClr val="FFFFFF"/>
                                </a:solidFill>
                                <a:ln w="9525">
                                  <a:solidFill>
                                    <a:srgbClr val="000000"/>
                                  </a:solidFill>
                                  <a:miter lim="800000"/>
                                  <a:headEnd/>
                                  <a:tailEnd/>
                                </a:ln>
                              </wps:spPr>
                              <wps:txbx>
                                <w:txbxContent>
                                  <w:p w:rsidR="00CE4BCB" w:rsidRPr="00FE069A" w:rsidRDefault="00CE4BCB" w:rsidP="00CE4BCB">
                                    <w:pPr>
                                      <w:jc w:val="center"/>
                                    </w:pPr>
                                    <w:r>
                                      <w:t>Chấm công hằng ngày</w:t>
                                    </w:r>
                                  </w:p>
                                </w:txbxContent>
                              </wps:txbx>
                              <wps:bodyPr rot="0" vert="horz" wrap="square" lIns="91440" tIns="45720" rIns="91440" bIns="45720" anchor="t" anchorCtr="0" upright="1">
                                <a:noAutofit/>
                              </wps:bodyPr>
                            </wps:wsp>
                            <wps:wsp>
                              <wps:cNvPr id="5" name="AutoShape 101"/>
                              <wps:cNvCnPr>
                                <a:cxnSpLocks noChangeShapeType="1"/>
                              </wps:cNvCnPr>
                              <wps:spPr bwMode="auto">
                                <a:xfrm>
                                  <a:off x="7298" y="12344"/>
                                  <a:ext cx="3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102"/>
                              <wps:cNvCnPr>
                                <a:cxnSpLocks noChangeShapeType="1"/>
                              </wps:cNvCnPr>
                              <wps:spPr bwMode="auto">
                                <a:xfrm>
                                  <a:off x="3487" y="11095"/>
                                  <a:ext cx="417"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Text Box 103"/>
                              <wps:cNvSpPr txBox="1">
                                <a:spLocks noChangeArrowheads="1"/>
                              </wps:cNvSpPr>
                              <wps:spPr bwMode="auto">
                                <a:xfrm>
                                  <a:off x="3796" y="16634"/>
                                  <a:ext cx="1456"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BCB" w:rsidRPr="00DE5077" w:rsidRDefault="00CE4BCB" w:rsidP="00CE4BCB">
                                    <w:pPr>
                                      <w:jc w:val="center"/>
                                      <w:rPr>
                                        <w:b/>
                                        <w:sz w:val="20"/>
                                        <w:szCs w:val="20"/>
                                      </w:rPr>
                                    </w:pPr>
                                    <w:r w:rsidRPr="00DE5077">
                                      <w:rPr>
                                        <w:b/>
                                        <w:sz w:val="20"/>
                                        <w:szCs w:val="20"/>
                                      </w:rPr>
                                      <w:t>Bước 2</w:t>
                                    </w:r>
                                  </w:p>
                                </w:txbxContent>
                              </wps:txbx>
                              <wps:bodyPr rot="0" vert="horz" wrap="square" lIns="91440" tIns="45720" rIns="91440" bIns="45720" anchor="t" anchorCtr="0" upright="1">
                                <a:noAutofit/>
                              </wps:bodyPr>
                            </wps:wsp>
                            <wps:wsp>
                              <wps:cNvPr id="8" name="Text Box 104"/>
                              <wps:cNvSpPr txBox="1">
                                <a:spLocks noChangeArrowheads="1"/>
                              </wps:cNvSpPr>
                              <wps:spPr bwMode="auto">
                                <a:xfrm>
                                  <a:off x="5818" y="16630"/>
                                  <a:ext cx="14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BCB" w:rsidRPr="00DE5077" w:rsidRDefault="0072589F" w:rsidP="00CE4BCB">
                                    <w:pPr>
                                      <w:jc w:val="center"/>
                                      <w:rPr>
                                        <w:b/>
                                        <w:sz w:val="20"/>
                                        <w:szCs w:val="20"/>
                                      </w:rPr>
                                    </w:pPr>
                                    <w:r>
                                      <w:rPr>
                                        <w:b/>
                                        <w:sz w:val="20"/>
                                        <w:szCs w:val="20"/>
                                      </w:rPr>
                                      <w:t>B</w:t>
                                    </w:r>
                                    <w:r w:rsidR="00CE4BCB" w:rsidRPr="00DE5077">
                                      <w:rPr>
                                        <w:b/>
                                        <w:sz w:val="20"/>
                                        <w:szCs w:val="20"/>
                                      </w:rPr>
                                      <w:t>ước 3</w:t>
                                    </w:r>
                                  </w:p>
                                </w:txbxContent>
                              </wps:txbx>
                              <wps:bodyPr rot="0" vert="horz" wrap="square" lIns="91440" tIns="45720" rIns="91440" bIns="45720" anchor="t" anchorCtr="0" upright="1">
                                <a:noAutofit/>
                              </wps:bodyPr>
                            </wps:wsp>
                            <wps:wsp>
                              <wps:cNvPr id="9" name="Text Box 105"/>
                              <wps:cNvSpPr txBox="1">
                                <a:spLocks noChangeArrowheads="1"/>
                              </wps:cNvSpPr>
                              <wps:spPr bwMode="auto">
                                <a:xfrm>
                                  <a:off x="7709" y="16630"/>
                                  <a:ext cx="1457"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4BCB" w:rsidRPr="00DE5077" w:rsidRDefault="00CE4BCB" w:rsidP="00CE4BCB">
                                    <w:pPr>
                                      <w:jc w:val="center"/>
                                      <w:rPr>
                                        <w:b/>
                                        <w:sz w:val="20"/>
                                        <w:szCs w:val="20"/>
                                      </w:rPr>
                                    </w:pPr>
                                    <w:r w:rsidRPr="00DE5077">
                                      <w:rPr>
                                        <w:b/>
                                        <w:sz w:val="20"/>
                                        <w:szCs w:val="20"/>
                                      </w:rPr>
                                      <w:t>Bước 4</w:t>
                                    </w:r>
                                  </w:p>
                                </w:txbxContent>
                              </wps:txbx>
                              <wps:bodyPr rot="0" vert="horz" wrap="square" lIns="91440" tIns="45720" rIns="91440" bIns="45720" anchor="t" anchorCtr="0" upright="1">
                                <a:noAutofit/>
                              </wps:bodyPr>
                            </wps:wsp>
                            <wps:wsp>
                              <wps:cNvPr id="10" name="AutoShape 106"/>
                              <wps:cNvSpPr>
                                <a:spLocks noChangeArrowheads="1"/>
                              </wps:cNvSpPr>
                              <wps:spPr bwMode="auto">
                                <a:xfrm>
                                  <a:off x="5590" y="10871"/>
                                  <a:ext cx="1549" cy="866"/>
                                </a:xfrm>
                                <a:prstGeom prst="flowChartAlternateProcess">
                                  <a:avLst/>
                                </a:prstGeom>
                                <a:solidFill>
                                  <a:srgbClr val="FFFFFF"/>
                                </a:solidFill>
                                <a:ln w="9525">
                                  <a:solidFill>
                                    <a:srgbClr val="000000"/>
                                  </a:solidFill>
                                  <a:miter lim="800000"/>
                                  <a:headEnd/>
                                  <a:tailEnd/>
                                </a:ln>
                              </wps:spPr>
                              <wps:txbx>
                                <w:txbxContent>
                                  <w:p w:rsidR="00CE4BCB" w:rsidRPr="00FE069A" w:rsidRDefault="00CE4BCB" w:rsidP="00CE4BCB">
                                    <w:pPr>
                                      <w:jc w:val="center"/>
                                    </w:pPr>
                                    <w:r>
                                      <w:t>Tập hợp bảng chấm công và các chứng từ liên quan</w:t>
                                    </w:r>
                                  </w:p>
                                  <w:p w:rsidR="00CE4BCB" w:rsidRPr="00485C49" w:rsidRDefault="00CE4BCB" w:rsidP="00CE4BCB">
                                    <w:pPr>
                                      <w:jc w:val="center"/>
                                      <w:rPr>
                                        <w:b/>
                                        <w:sz w:val="20"/>
                                        <w:szCs w:val="20"/>
                                      </w:rPr>
                                    </w:pPr>
                                    <w:r w:rsidRPr="00485C49">
                                      <w:rPr>
                                        <w:b/>
                                        <w:sz w:val="20"/>
                                        <w:szCs w:val="20"/>
                                      </w:rPr>
                                      <w:t xml:space="preserve"> </w:t>
                                    </w:r>
                                  </w:p>
                                </w:txbxContent>
                              </wps:txbx>
                              <wps:bodyPr rot="0" vert="horz" wrap="square" lIns="91440" tIns="45720" rIns="91440" bIns="45720" anchor="t" anchorCtr="0" upright="1">
                                <a:noAutofit/>
                              </wps:bodyPr>
                            </wps:wsp>
                            <wps:wsp>
                              <wps:cNvPr id="11" name="AutoShape 107"/>
                              <wps:cNvCnPr>
                                <a:cxnSpLocks noChangeShapeType="1"/>
                              </wps:cNvCnPr>
                              <wps:spPr bwMode="auto">
                                <a:xfrm>
                                  <a:off x="5173" y="11186"/>
                                  <a:ext cx="417"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08"/>
                              <wps:cNvCnPr>
                                <a:cxnSpLocks noChangeShapeType="1"/>
                              </wps:cNvCnPr>
                              <wps:spPr bwMode="auto">
                                <a:xfrm>
                                  <a:off x="6381" y="11743"/>
                                  <a:ext cx="0" cy="2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109"/>
                              <wps:cNvSpPr>
                                <a:spLocks noChangeArrowheads="1"/>
                              </wps:cNvSpPr>
                              <wps:spPr bwMode="auto">
                                <a:xfrm>
                                  <a:off x="2237" y="10961"/>
                                  <a:ext cx="1290" cy="286"/>
                                </a:xfrm>
                                <a:prstGeom prst="flowChartAlternateProcess">
                                  <a:avLst/>
                                </a:prstGeom>
                                <a:solidFill>
                                  <a:srgbClr val="FFFFFF"/>
                                </a:solidFill>
                                <a:ln w="9525">
                                  <a:solidFill>
                                    <a:srgbClr val="000000"/>
                                  </a:solidFill>
                                  <a:miter lim="800000"/>
                                  <a:headEnd/>
                                  <a:tailEnd/>
                                </a:ln>
                              </wps:spPr>
                              <wps:txbx>
                                <w:txbxContent>
                                  <w:p w:rsidR="00CE4BCB" w:rsidRPr="009307A9" w:rsidRDefault="00CE4BCB" w:rsidP="00CE4BCB">
                                    <w:pPr>
                                      <w:jc w:val="center"/>
                                    </w:pPr>
                                    <w:r>
                                      <w:t>Đi làm</w:t>
                                    </w:r>
                                  </w:p>
                                </w:txbxContent>
                              </wps:txbx>
                              <wps:bodyPr rot="0" vert="horz" wrap="square" lIns="91440" tIns="45720" rIns="91440" bIns="45720" anchor="t" anchorCtr="0" upright="1">
                                <a:noAutofit/>
                              </wps:bodyPr>
                            </wps:wsp>
                            <wps:wsp>
                              <wps:cNvPr id="14" name="AutoShape 110"/>
                              <wps:cNvSpPr>
                                <a:spLocks noChangeArrowheads="1"/>
                              </wps:cNvSpPr>
                              <wps:spPr bwMode="auto">
                                <a:xfrm>
                                  <a:off x="5578" y="12023"/>
                                  <a:ext cx="1708" cy="835"/>
                                </a:xfrm>
                                <a:prstGeom prst="flowChartAlternateProcess">
                                  <a:avLst/>
                                </a:prstGeom>
                                <a:solidFill>
                                  <a:srgbClr val="FFFFFF"/>
                                </a:solidFill>
                                <a:ln w="9525">
                                  <a:solidFill>
                                    <a:srgbClr val="000000"/>
                                  </a:solidFill>
                                  <a:miter lim="800000"/>
                                  <a:headEnd/>
                                  <a:tailEnd/>
                                </a:ln>
                              </wps:spPr>
                              <wps:txbx>
                                <w:txbxContent>
                                  <w:p w:rsidR="00CE4BCB" w:rsidRPr="009307A9" w:rsidRDefault="00300281" w:rsidP="00CE4BCB">
                                    <w:pPr>
                                      <w:jc w:val="center"/>
                                    </w:pPr>
                                    <w:r>
                                      <w:t>Lập bảng thanh toán tiền lương và các khoản phải nộp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5.65pt;margin-top:9.8pt;width:394.6pt;height:655.75pt;z-index:251696128" coordorigin="2030,10857" coordsize="7136,6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">
                      <v:shapetype id="_x0000_t202" coordsize="21600,21600" o:spt="202" path="m,l,21600r21600,l21600,xe">
                        <v:stroke joinstyle="miter"/>
                        <v:path gradientshapeok="t" o:connecttype="rect"/>
                      </v:shapetype>
                      <v:shape id="Text Box 98" o:spid="_x0000_s1027" type="#_x0000_t202" style="position:absolute;left:2030;top:16630;width:1457;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CE4BCB" w:rsidRPr="00DE5077" w:rsidRDefault="00CE4BCB" w:rsidP="00CE4BCB">
                              <w:pPr>
                                <w:jc w:val="center"/>
                                <w:rPr>
                                  <w:b/>
                                  <w:sz w:val="20"/>
                                  <w:szCs w:val="20"/>
                                </w:rPr>
                              </w:pPr>
                              <w:r w:rsidRPr="00DE5077">
                                <w:rPr>
                                  <w:b/>
                                  <w:sz w:val="20"/>
                                  <w:szCs w:val="20"/>
                                </w:rPr>
                                <w:t>Bước 1</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8" type="#_x0000_t176" style="position:absolute;left:7618;top:12078;width:1548;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bBJsQA&#10;AADaAAAADwAAAGRycy9kb3ducmV2LnhtbESPQWvCQBSE7wX/w/KE3urGClZjNiKWlh68NApen9ln&#10;Nph9G7JrTPvr3ULB4zAz3zDZerCN6KnztWMF00kCgrh0uuZKwWH/8bIA4QOyxsYxKfghD+t89JRh&#10;qt2Nv6kvQiUihH2KCkwIbSqlLw1Z9BPXEkfv7DqLIcqukrrDW4TbRr4myVxarDkuGGxpa6i8FFer&#10;YNj9npbXz2lZBLOYvx1n/fvmIJV6Hg+bFYhAQ3iE/9tfWsEM/q7EG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GwSbEAAAA2gAAAA8AAAAAAAAAAAAAAAAAmAIAAGRycy9k&#10;b3ducmV2LnhtbFBLBQYAAAAABAAEAPUAAACJAwAAAAA=&#10;">
                        <v:textbox>
                          <w:txbxContent>
                            <w:p w:rsidR="00CE4BCB" w:rsidRPr="00FE069A" w:rsidRDefault="00300281" w:rsidP="00CE4BCB">
                              <w:pPr>
                                <w:jc w:val="center"/>
                              </w:pPr>
                              <w:r>
                                <w:t>Kiểm tra bảng lương</w:t>
                              </w:r>
                            </w:p>
                          </w:txbxContent>
                        </v:textbox>
                      </v:shape>
                      <v:shape id="AutoShape 100" o:spid="_x0000_s1029" type="#_x0000_t176" style="position:absolute;left:3904;top:10857;width:1269;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9ZUsQA&#10;AADaAAAADwAAAGRycy9kb3ducmV2LnhtbESPQWvCQBSE74X+h+UVvOkmtqhN3YhYlB68GIVeX7Ov&#10;2dDs25BdY+yv7wpCj8PMfMMsV4NtRE+drx0rSCcJCOLS6ZorBafjdrwA4QOyxsYxKbiSh1X++LDE&#10;TLsLH6gvQiUihH2GCkwIbSalLw1Z9BPXEkfv23UWQ5RdJXWHlwi3jZwmyUxarDkuGGxpY6j8Kc5W&#10;wbD//Xo979KyCGYxm38+9+/rk1Rq9DSs30AEGsJ/+N7+0Ape4HYl3gC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vWVLEAAAA2gAAAA8AAAAAAAAAAAAAAAAAmAIAAGRycy9k&#10;b3ducmV2LnhtbFBLBQYAAAAABAAEAPUAAACJAwAAAAA=&#10;">
                        <v:textbox>
                          <w:txbxContent>
                            <w:p w:rsidR="00CE4BCB" w:rsidRPr="00FE069A" w:rsidRDefault="00CE4BCB" w:rsidP="00CE4BCB">
                              <w:pPr>
                                <w:jc w:val="center"/>
                              </w:pPr>
                              <w:r>
                                <w:t>Chấm công hằng ngày</w:t>
                              </w:r>
                            </w:p>
                          </w:txbxContent>
                        </v:textbox>
                      </v:shape>
                      <v:shapetype id="_x0000_t32" coordsize="21600,21600" o:spt="32" o:oned="t" path="m,l21600,21600e" filled="f">
                        <v:path arrowok="t" fillok="f" o:connecttype="none"/>
                        <o:lock v:ext="edit" shapetype="t"/>
                      </v:shapetype>
                      <v:shape id="AutoShape 101" o:spid="_x0000_s1030" type="#_x0000_t32" style="position:absolute;left:7298;top:12344;width:3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AutoShape 102" o:spid="_x0000_s1031" type="#_x0000_t32" style="position:absolute;left:3487;top:11095;width:41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Text Box 103" o:spid="_x0000_s1032" type="#_x0000_t202" style="position:absolute;left:3796;top:16634;width:1456;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CE4BCB" w:rsidRPr="00DE5077" w:rsidRDefault="00CE4BCB" w:rsidP="00CE4BCB">
                              <w:pPr>
                                <w:jc w:val="center"/>
                                <w:rPr>
                                  <w:b/>
                                  <w:sz w:val="20"/>
                                  <w:szCs w:val="20"/>
                                </w:rPr>
                              </w:pPr>
                              <w:r w:rsidRPr="00DE5077">
                                <w:rPr>
                                  <w:b/>
                                  <w:sz w:val="20"/>
                                  <w:szCs w:val="20"/>
                                </w:rPr>
                                <w:t>Bước 2</w:t>
                              </w:r>
                            </w:p>
                          </w:txbxContent>
                        </v:textbox>
                      </v:shape>
                      <v:shape id="Text Box 104" o:spid="_x0000_s1033" type="#_x0000_t202" style="position:absolute;left:5818;top:16630;width:14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E4BCB" w:rsidRPr="00DE5077" w:rsidRDefault="0072589F" w:rsidP="00CE4BCB">
                              <w:pPr>
                                <w:jc w:val="center"/>
                                <w:rPr>
                                  <w:b/>
                                  <w:sz w:val="20"/>
                                  <w:szCs w:val="20"/>
                                </w:rPr>
                              </w:pPr>
                              <w:r>
                                <w:rPr>
                                  <w:b/>
                                  <w:sz w:val="20"/>
                                  <w:szCs w:val="20"/>
                                </w:rPr>
                                <w:t>B</w:t>
                              </w:r>
                              <w:r w:rsidR="00CE4BCB" w:rsidRPr="00DE5077">
                                <w:rPr>
                                  <w:b/>
                                  <w:sz w:val="20"/>
                                  <w:szCs w:val="20"/>
                                </w:rPr>
                                <w:t>ước 3</w:t>
                              </w:r>
                            </w:p>
                          </w:txbxContent>
                        </v:textbox>
                      </v:shape>
                      <v:shape id="_x0000_s1034" type="#_x0000_t202" style="position:absolute;left:7709;top:16630;width:1457;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CE4BCB" w:rsidRPr="00DE5077" w:rsidRDefault="00CE4BCB" w:rsidP="00CE4BCB">
                              <w:pPr>
                                <w:jc w:val="center"/>
                                <w:rPr>
                                  <w:b/>
                                  <w:sz w:val="20"/>
                                  <w:szCs w:val="20"/>
                                </w:rPr>
                              </w:pPr>
                              <w:r w:rsidRPr="00DE5077">
                                <w:rPr>
                                  <w:b/>
                                  <w:sz w:val="20"/>
                                  <w:szCs w:val="20"/>
                                </w:rPr>
                                <w:t>Bước 4</w:t>
                              </w:r>
                            </w:p>
                          </w:txbxContent>
                        </v:textbox>
                      </v:shape>
                      <v:shape id="AutoShape 106" o:spid="_x0000_s1035" type="#_x0000_t176" style="position:absolute;left:5590;top:10871;width:1549;height:8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1Ie8UA&#10;AADbAAAADwAAAGRycy9kb3ducmV2LnhtbESPQW/CMAyF75P4D5GRdhspm8RYISC0aROHXVaQdjWN&#10;aSoap2pC6fj18wGJm633/N7n5Xrwjeqpi3VgA9NJBoq4DLbmysB+9/k0BxUTssUmMBn4owjr1ehh&#10;ibkNF/6hvkiVkhCOORpwKbW51rF05DFOQkss2jF0HpOsXaVthxcJ941+zrKZ9lizNDhs6d1ReSrO&#10;3sDwfT28nb+mZZHcfPb6+9J/bPbamMfxsFmASjSku/l2vbWCL/Tyiwy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vUh7xQAAANsAAAAPAAAAAAAAAAAAAAAAAJgCAABkcnMv&#10;ZG93bnJldi54bWxQSwUGAAAAAAQABAD1AAAAigMAAAAA&#10;">
                        <v:textbox>
                          <w:txbxContent>
                            <w:p w:rsidR="00CE4BCB" w:rsidRPr="00FE069A" w:rsidRDefault="00CE4BCB" w:rsidP="00CE4BCB">
                              <w:pPr>
                                <w:jc w:val="center"/>
                              </w:pPr>
                              <w:r>
                                <w:t>Tập hợp bảng chấm công và các chứng từ liên quan</w:t>
                              </w:r>
                            </w:p>
                            <w:p w:rsidR="00CE4BCB" w:rsidRPr="00485C49" w:rsidRDefault="00CE4BCB" w:rsidP="00CE4BCB">
                              <w:pPr>
                                <w:jc w:val="center"/>
                                <w:rPr>
                                  <w:b/>
                                  <w:sz w:val="20"/>
                                  <w:szCs w:val="20"/>
                                </w:rPr>
                              </w:pPr>
                              <w:r w:rsidRPr="00485C49">
                                <w:rPr>
                                  <w:b/>
                                  <w:sz w:val="20"/>
                                  <w:szCs w:val="20"/>
                                </w:rPr>
                                <w:t xml:space="preserve"> </w:t>
                              </w:r>
                            </w:p>
                          </w:txbxContent>
                        </v:textbox>
                      </v:shape>
                      <v:shape id="AutoShape 107" o:spid="_x0000_s1036" type="#_x0000_t32" style="position:absolute;left:5173;top:11186;width:41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108" o:spid="_x0000_s1037" type="#_x0000_t32" style="position:absolute;left:6381;top:11743;width:0;height:2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109" o:spid="_x0000_s1038" type="#_x0000_t176" style="position:absolute;left:2237;top:10961;width:1290;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WDMIA&#10;AADbAAAADwAAAGRycy9kb3ducmV2LnhtbERPTWvCQBC9C/0PyxS86UYFTVNXkYrioRdToddpdpoN&#10;zc6G7Bqjv74rCN7m8T5nue5tLTpqfeVYwWScgCAunK64VHD62o1SED4ga6wdk4IreVivXgZLzLS7&#10;8JG6PJQihrDPUIEJocmk9IUhi37sGuLI/brWYoiwLaVu8RLDbS2nSTKXFiuODQYb+jBU/OVnq6D/&#10;vP28nfeTIg8mnS++Z912c5JKDV/7zTuIQH14ih/ug47zZ3D/JR4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b9YMwgAAANsAAAAPAAAAAAAAAAAAAAAAAJgCAABkcnMvZG93&#10;bnJldi54bWxQSwUGAAAAAAQABAD1AAAAhwMAAAAA&#10;">
                        <v:textbox>
                          <w:txbxContent>
                            <w:p w:rsidR="00CE4BCB" w:rsidRPr="009307A9" w:rsidRDefault="00CE4BCB" w:rsidP="00CE4BCB">
                              <w:pPr>
                                <w:jc w:val="center"/>
                              </w:pPr>
                              <w:r>
                                <w:t>Đi làm</w:t>
                              </w:r>
                            </w:p>
                          </w:txbxContent>
                        </v:textbox>
                      </v:shape>
                      <v:shape id="AutoShape 110" o:spid="_x0000_s1039" type="#_x0000_t176" style="position:absolute;left:5578;top:12023;width:1708;height: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ZOeMMA&#10;AADbAAAADwAAAGRycy9kb3ducmV2LnhtbERPTWvCQBC9F/oflil4001sUZu6EbEoPXgxCr1Os9Ns&#10;aHY2ZNcY++u7gtDbPN7nLFeDbURPna8dK0gnCQji0umaKwWn43a8AOEDssbGMSm4kodV/viwxEy7&#10;Cx+oL0IlYgj7DBWYENpMSl8asugnriWO3LfrLIYIu0rqDi8x3DZymiQzabHm2GCwpY2h8qc4WwXD&#10;/vfr9bxLyyKYxWz++dy/r09SqdHTsH4DEWgI/+K7+0PH+S9w+yUe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4ZOeMMAAADbAAAADwAAAAAAAAAAAAAAAACYAgAAZHJzL2Rv&#10;d25yZXYueG1sUEsFBgAAAAAEAAQA9QAAAIgDAAAAAA==&#10;">
                        <v:textbox>
                          <w:txbxContent>
                            <w:p w:rsidR="00CE4BCB" w:rsidRPr="009307A9" w:rsidRDefault="00300281" w:rsidP="00CE4BCB">
                              <w:pPr>
                                <w:jc w:val="center"/>
                              </w:pPr>
                              <w:r>
                                <w:t>Lập bảng thanh toán tiền lương và các kho</w:t>
                              </w:r>
                              <w:bookmarkStart w:id="1" w:name="_GoBack"/>
                              <w:bookmarkEnd w:id="1"/>
                              <w:r>
                                <w:t>ản phải nộp</w:t>
                              </w:r>
                            </w:p>
                          </w:txbxContent>
                        </v:textbox>
                      </v:shape>
                    </v:group>
                  </w:pict>
                </mc:Fallback>
              </mc:AlternateConten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Default="00EE4742" w:rsidP="00EE4742">
            <w:pPr>
              <w:rPr>
                <w:sz w:val="26"/>
                <w:szCs w:val="26"/>
              </w:rPr>
            </w:pPr>
            <w:r>
              <w:rPr>
                <w:noProof/>
              </w:rPr>
              <mc:AlternateContent>
                <mc:Choice Requires="wps">
                  <w:drawing>
                    <wp:anchor distT="0" distB="0" distL="114300" distR="114300" simplePos="0" relativeHeight="251714560" behindDoc="0" locked="0" layoutInCell="1" allowOverlap="1" wp14:anchorId="3D511C5E" wp14:editId="6BBA128B">
                      <wp:simplePos x="0" y="0"/>
                      <wp:positionH relativeFrom="column">
                        <wp:posOffset>-51435</wp:posOffset>
                      </wp:positionH>
                      <wp:positionV relativeFrom="paragraph">
                        <wp:posOffset>35560</wp:posOffset>
                      </wp:positionV>
                      <wp:extent cx="902335" cy="991870"/>
                      <wp:effectExtent l="0" t="0" r="12065" b="17780"/>
                      <wp:wrapNone/>
                      <wp:docPr id="24"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335" cy="991870"/>
                              </a:xfrm>
                              <a:prstGeom prst="flowChartAlternateProcess">
                                <a:avLst/>
                              </a:prstGeom>
                              <a:solidFill>
                                <a:srgbClr val="FFFFFF"/>
                              </a:solidFill>
                              <a:ln w="9525">
                                <a:solidFill>
                                  <a:srgbClr val="000000"/>
                                </a:solidFill>
                                <a:miter lim="800000"/>
                                <a:headEnd/>
                                <a:tailEnd/>
                              </a:ln>
                            </wps:spPr>
                            <wps:txbx>
                              <w:txbxContent>
                                <w:p w:rsidR="00EE4742" w:rsidRPr="00FE069A" w:rsidRDefault="00EE4742" w:rsidP="00EE4742">
                                  <w:pPr>
                                    <w:jc w:val="center"/>
                                  </w:pPr>
                                  <w:r>
                                    <w:t>Nhận lương qua tài khoản ATM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99" o:spid="_x0000_s1040" type="#_x0000_t176" style="position:absolute;margin-left:-4.05pt;margin-top:2.8pt;width:71.05pt;height:78.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">
                      <v:textbox>
                        <w:txbxContent>
                          <w:p w:rsidR="00EE4742" w:rsidRPr="00FE069A" w:rsidRDefault="00EE4742" w:rsidP="00EE4742">
                            <w:pPr>
                              <w:jc w:val="center"/>
                            </w:pPr>
                            <w:r>
                              <w:t>Nhận lương qua tài khoản ATM</w:t>
                            </w:r>
                          </w:p>
                        </w:txbxContent>
                      </v:textbox>
                    </v:shape>
                  </w:pict>
                </mc:Fallback>
              </mc:AlternateContent>
            </w:r>
          </w:p>
          <w:p w:rsidR="0024094D" w:rsidRPr="00EE4742" w:rsidRDefault="00EE4742" w:rsidP="00EE4742">
            <w:pPr>
              <w:jc w:val="center"/>
              <w:rPr>
                <w:sz w:val="26"/>
                <w:szCs w:val="26"/>
              </w:rPr>
            </w:pPr>
            <w:r>
              <w:rPr>
                <w:noProof/>
              </w:rPr>
              <mc:AlternateContent>
                <mc:Choice Requires="wps">
                  <w:drawing>
                    <wp:anchor distT="0" distB="0" distL="114300" distR="114300" simplePos="0" relativeHeight="251716608" behindDoc="0" locked="0" layoutInCell="1" allowOverlap="1" wp14:anchorId="5C665AE0" wp14:editId="5DB9314B">
                      <wp:simplePos x="0" y="0"/>
                      <wp:positionH relativeFrom="column">
                        <wp:posOffset>819367</wp:posOffset>
                      </wp:positionH>
                      <wp:positionV relativeFrom="paragraph">
                        <wp:posOffset>269456</wp:posOffset>
                      </wp:positionV>
                      <wp:extent cx="1479856" cy="0"/>
                      <wp:effectExtent l="38100" t="76200" r="0" b="95250"/>
                      <wp:wrapNone/>
                      <wp:docPr id="25"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7985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64.5pt;margin-top:21.2pt;width:116.5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">
                      <v:stroke endarrow="block"/>
                    </v:shape>
                  </w:pict>
                </mc:Fallback>
              </mc:AlternateContent>
            </w:r>
          </w:p>
        </w:tc>
        <w:tc>
          <w:tcPr>
            <w:tcW w:w="1980" w:type="dxa"/>
          </w:tcPr>
          <w:p w:rsidR="00EE4742" w:rsidRDefault="0024094D" w:rsidP="00AB5DAD">
            <w:pPr>
              <w:tabs>
                <w:tab w:val="left" w:pos="1080"/>
              </w:tabs>
              <w:spacing w:before="120" w:after="120"/>
              <w:jc w:val="center"/>
              <w:rPr>
                <w:b/>
                <w:sz w:val="26"/>
                <w:szCs w:val="26"/>
              </w:rPr>
            </w:pPr>
            <w:r>
              <w:rPr>
                <w:b/>
                <w:sz w:val="26"/>
                <w:szCs w:val="26"/>
              </w:rPr>
              <w:t>Trưởng các đơn vị</w: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Default="00EE4742" w:rsidP="00EE4742">
            <w:pPr>
              <w:rPr>
                <w:sz w:val="26"/>
                <w:szCs w:val="26"/>
              </w:rPr>
            </w:pPr>
          </w:p>
          <w:p w:rsidR="0024094D" w:rsidRPr="00EE4742" w:rsidRDefault="0024094D" w:rsidP="00EE4742">
            <w:pPr>
              <w:jc w:val="center"/>
              <w:rPr>
                <w:sz w:val="26"/>
                <w:szCs w:val="26"/>
              </w:rPr>
            </w:pPr>
          </w:p>
        </w:tc>
        <w:tc>
          <w:tcPr>
            <w:tcW w:w="2340" w:type="dxa"/>
          </w:tcPr>
          <w:p w:rsidR="005279FE" w:rsidRDefault="0024094D" w:rsidP="00AB5DAD">
            <w:pPr>
              <w:tabs>
                <w:tab w:val="left" w:pos="1080"/>
              </w:tabs>
              <w:spacing w:before="120" w:after="120"/>
              <w:jc w:val="center"/>
              <w:rPr>
                <w:b/>
                <w:sz w:val="26"/>
                <w:szCs w:val="26"/>
              </w:rPr>
            </w:pPr>
            <w:r>
              <w:rPr>
                <w:b/>
                <w:sz w:val="26"/>
                <w:szCs w:val="26"/>
              </w:rPr>
              <w:t>Kế toán tiền lương</w:t>
            </w: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4C4BDD" w:rsidP="005279FE">
            <w:pPr>
              <w:rPr>
                <w:sz w:val="26"/>
                <w:szCs w:val="26"/>
              </w:rPr>
            </w:pPr>
            <w:r>
              <w:rPr>
                <w:noProof/>
              </w:rPr>
              <mc:AlternateContent>
                <mc:Choice Requires="wps">
                  <w:drawing>
                    <wp:anchor distT="0" distB="0" distL="114300" distR="114300" simplePos="0" relativeHeight="251725824" behindDoc="0" locked="0" layoutInCell="1" allowOverlap="1" wp14:anchorId="67314E97" wp14:editId="69A0E107">
                      <wp:simplePos x="0" y="0"/>
                      <wp:positionH relativeFrom="column">
                        <wp:posOffset>606293</wp:posOffset>
                      </wp:positionH>
                      <wp:positionV relativeFrom="paragraph">
                        <wp:posOffset>123418</wp:posOffset>
                      </wp:positionV>
                      <wp:extent cx="10079" cy="862641"/>
                      <wp:effectExtent l="76200" t="38100" r="66675" b="13970"/>
                      <wp:wrapNone/>
                      <wp:docPr id="31"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079" cy="8626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47.75pt;margin-top:9.7pt;width:.8pt;height:67.9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">
                      <v:stroke endarrow="block"/>
                    </v:shape>
                  </w:pict>
                </mc:Fallback>
              </mc:AlternateContent>
            </w:r>
          </w:p>
          <w:p w:rsidR="005279FE" w:rsidRDefault="005279FE" w:rsidP="005279FE">
            <w:pPr>
              <w:rPr>
                <w:sz w:val="26"/>
                <w:szCs w:val="26"/>
              </w:rPr>
            </w:pPr>
          </w:p>
          <w:p w:rsidR="005279FE" w:rsidRDefault="005279FE" w:rsidP="005279FE">
            <w:pPr>
              <w:ind w:firstLine="720"/>
              <w:rPr>
                <w:sz w:val="26"/>
                <w:szCs w:val="26"/>
              </w:rPr>
            </w:pPr>
            <w:r>
              <w:rPr>
                <w:noProof/>
              </w:rPr>
              <mc:AlternateContent>
                <mc:Choice Requires="wps">
                  <w:drawing>
                    <wp:anchor distT="0" distB="0" distL="114300" distR="114300" simplePos="0" relativeHeight="251710464" behindDoc="0" locked="0" layoutInCell="1" allowOverlap="1" wp14:anchorId="65D6BC04" wp14:editId="79F7C07D">
                      <wp:simplePos x="0" y="0"/>
                      <wp:positionH relativeFrom="column">
                        <wp:posOffset>11071</wp:posOffset>
                      </wp:positionH>
                      <wp:positionV relativeFrom="paragraph">
                        <wp:posOffset>934132</wp:posOffset>
                      </wp:positionV>
                      <wp:extent cx="1242204" cy="733245"/>
                      <wp:effectExtent l="0" t="0" r="15240" b="10160"/>
                      <wp:wrapNone/>
                      <wp:docPr id="22"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204" cy="733245"/>
                              </a:xfrm>
                              <a:prstGeom prst="flowChartAlternateProcess">
                                <a:avLst/>
                              </a:prstGeom>
                              <a:solidFill>
                                <a:srgbClr val="FFFFFF"/>
                              </a:solidFill>
                              <a:ln w="9525">
                                <a:solidFill>
                                  <a:srgbClr val="000000"/>
                                </a:solidFill>
                                <a:miter lim="800000"/>
                                <a:headEnd/>
                                <a:tailEnd/>
                              </a:ln>
                            </wps:spPr>
                            <wps:txbx>
                              <w:txbxContent>
                                <w:p w:rsidR="005279FE" w:rsidRPr="00FE069A" w:rsidRDefault="005279FE" w:rsidP="005279FE">
                                  <w:pPr>
                                    <w:jc w:val="center"/>
                                  </w:pPr>
                                  <w:r>
                                    <w:t>Làm thủ tục chuyển qua kho bạc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176" style="position:absolute;left:0;text-align:left;margin-left:.85pt;margin-top:73.55pt;width:97.8pt;height:57.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">
                      <v:textbox>
                        <w:txbxContent>
                          <w:p w:rsidR="005279FE" w:rsidRPr="00FE069A" w:rsidRDefault="005279FE" w:rsidP="005279FE">
                            <w:pPr>
                              <w:jc w:val="center"/>
                            </w:pPr>
                            <w:r>
                              <w:t>Làm thủ tục chuyển qua kho bạc</w:t>
                            </w:r>
                          </w:p>
                        </w:txbxContent>
                      </v:textbox>
                    </v:shape>
                  </w:pict>
                </mc:Fallback>
              </mc:AlternateContent>
            </w:r>
          </w:p>
          <w:p w:rsidR="005279FE" w:rsidRPr="005279FE" w:rsidRDefault="005279FE" w:rsidP="005279FE">
            <w:pPr>
              <w:rPr>
                <w:sz w:val="26"/>
                <w:szCs w:val="26"/>
              </w:rPr>
            </w:pPr>
          </w:p>
          <w:p w:rsidR="005279FE" w:rsidRPr="00EE4742" w:rsidRDefault="00EE4742" w:rsidP="00EE4742">
            <w:pPr>
              <w:jc w:val="center"/>
              <w:rPr>
                <w:sz w:val="22"/>
                <w:szCs w:val="22"/>
              </w:rPr>
            </w:pPr>
            <w:r>
              <w:rPr>
                <w:sz w:val="26"/>
                <w:szCs w:val="26"/>
              </w:rPr>
              <w:t xml:space="preserve">                    </w:t>
            </w:r>
            <w:r w:rsidRPr="00EE4742">
              <w:rPr>
                <w:sz w:val="22"/>
                <w:szCs w:val="22"/>
              </w:rPr>
              <w:t xml:space="preserve">Không  </w:t>
            </w:r>
          </w:p>
          <w:p w:rsidR="005279FE" w:rsidRPr="005279FE" w:rsidRDefault="00EE4742" w:rsidP="005279FE">
            <w:pPr>
              <w:rPr>
                <w:sz w:val="26"/>
                <w:szCs w:val="26"/>
              </w:rPr>
            </w:pPr>
            <w:r>
              <w:rPr>
                <w:noProof/>
                <w:sz w:val="26"/>
                <w:szCs w:val="26"/>
              </w:rPr>
              <mc:AlternateContent>
                <mc:Choice Requires="wps">
                  <w:drawing>
                    <wp:anchor distT="0" distB="0" distL="114300" distR="114300" simplePos="0" relativeHeight="251723776" behindDoc="0" locked="0" layoutInCell="1" allowOverlap="1" wp14:anchorId="30A06FDA" wp14:editId="15EFBC04">
                      <wp:simplePos x="0" y="0"/>
                      <wp:positionH relativeFrom="column">
                        <wp:posOffset>617855</wp:posOffset>
                      </wp:positionH>
                      <wp:positionV relativeFrom="paragraph">
                        <wp:posOffset>71108</wp:posOffset>
                      </wp:positionV>
                      <wp:extent cx="1414145" cy="0"/>
                      <wp:effectExtent l="0" t="0" r="14605" b="19050"/>
                      <wp:wrapNone/>
                      <wp:docPr id="30" name="Straight Connector 30"/>
                      <wp:cNvGraphicFramePr/>
                      <a:graphic xmlns:a="http://schemas.openxmlformats.org/drawingml/2006/main">
                        <a:graphicData uri="http://schemas.microsoft.com/office/word/2010/wordprocessingShape">
                          <wps:wsp>
                            <wps:cNvCnPr/>
                            <wps:spPr>
                              <a:xfrm flipH="1">
                                <a:off x="0" y="0"/>
                                <a:ext cx="1414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0" o:spid="_x0000_s1026" style="position:absolute;flip:x;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65pt,5.6pt" to="160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" strokecolor="#5b9bd5 [3204]" strokeweight=".5pt">
                      <v:stroke joinstyle="miter"/>
                    </v:line>
                  </w:pict>
                </mc:Fallback>
              </mc:AlternateContent>
            </w: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EE4742" w:rsidP="005279FE">
            <w:pPr>
              <w:rPr>
                <w:sz w:val="26"/>
                <w:szCs w:val="26"/>
              </w:rPr>
            </w:pPr>
            <w:r>
              <w:rPr>
                <w:noProof/>
              </w:rPr>
              <mc:AlternateContent>
                <mc:Choice Requires="wps">
                  <w:drawing>
                    <wp:anchor distT="0" distB="0" distL="114300" distR="114300" simplePos="0" relativeHeight="251721728" behindDoc="0" locked="0" layoutInCell="1" allowOverlap="1" wp14:anchorId="290C9350" wp14:editId="627C1DD5">
                      <wp:simplePos x="0" y="0"/>
                      <wp:positionH relativeFrom="column">
                        <wp:posOffset>1244648</wp:posOffset>
                      </wp:positionH>
                      <wp:positionV relativeFrom="paragraph">
                        <wp:posOffset>123382</wp:posOffset>
                      </wp:positionV>
                      <wp:extent cx="232913" cy="0"/>
                      <wp:effectExtent l="38100" t="76200" r="0" b="95250"/>
                      <wp:wrapNone/>
                      <wp:docPr id="28"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291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98pt;margin-top:9.7pt;width:18.35pt;height:0;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">
                      <v:stroke endarrow="block"/>
                    </v:shape>
                  </w:pict>
                </mc:Fallback>
              </mc:AlternateContent>
            </w:r>
          </w:p>
          <w:p w:rsidR="005279FE" w:rsidRPr="005279FE" w:rsidRDefault="005279FE" w:rsidP="005279FE">
            <w:pPr>
              <w:rPr>
                <w:sz w:val="26"/>
                <w:szCs w:val="26"/>
              </w:rPr>
            </w:pPr>
          </w:p>
          <w:p w:rsidR="005279FE" w:rsidRPr="005279FE" w:rsidRDefault="00EE4742" w:rsidP="005279FE">
            <w:pPr>
              <w:rPr>
                <w:sz w:val="26"/>
                <w:szCs w:val="26"/>
              </w:rPr>
            </w:pPr>
            <w:r>
              <w:rPr>
                <w:noProof/>
              </w:rPr>
              <mc:AlternateContent>
                <mc:Choice Requires="wps">
                  <w:drawing>
                    <wp:anchor distT="0" distB="0" distL="114300" distR="114300" simplePos="0" relativeHeight="251706368" behindDoc="0" locked="0" layoutInCell="1" allowOverlap="1" wp14:anchorId="4E914FF1" wp14:editId="37B4A90B">
                      <wp:simplePos x="0" y="0"/>
                      <wp:positionH relativeFrom="column">
                        <wp:posOffset>614920</wp:posOffset>
                      </wp:positionH>
                      <wp:positionV relativeFrom="paragraph">
                        <wp:posOffset>149093</wp:posOffset>
                      </wp:positionV>
                      <wp:extent cx="0" cy="336430"/>
                      <wp:effectExtent l="76200" t="0" r="76200" b="64135"/>
                      <wp:wrapNone/>
                      <wp:docPr id="19"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6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48.4pt;margin-top:11.75pt;width:0;height:2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bFoNQIAAF8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">
                      <v:stroke endarrow="block"/>
                    </v:shape>
                  </w:pict>
                </mc:Fallback>
              </mc:AlternateContent>
            </w:r>
          </w:p>
          <w:p w:rsidR="005279FE" w:rsidRPr="005279FE" w:rsidRDefault="005279FE" w:rsidP="005279FE">
            <w:pPr>
              <w:rPr>
                <w:sz w:val="26"/>
                <w:szCs w:val="26"/>
              </w:rPr>
            </w:pPr>
          </w:p>
          <w:p w:rsidR="005279FE" w:rsidRPr="005279FE" w:rsidRDefault="005279FE" w:rsidP="005279FE">
            <w:pPr>
              <w:rPr>
                <w:sz w:val="26"/>
                <w:szCs w:val="26"/>
              </w:rPr>
            </w:pPr>
            <w:r>
              <w:rPr>
                <w:noProof/>
              </w:rPr>
              <mc:AlternateContent>
                <mc:Choice Requires="wps">
                  <w:drawing>
                    <wp:anchor distT="0" distB="0" distL="114300" distR="114300" simplePos="0" relativeHeight="251712512" behindDoc="0" locked="0" layoutInCell="1" allowOverlap="1" wp14:anchorId="28C5D254" wp14:editId="4822B75B">
                      <wp:simplePos x="0" y="0"/>
                      <wp:positionH relativeFrom="column">
                        <wp:posOffset>45576</wp:posOffset>
                      </wp:positionH>
                      <wp:positionV relativeFrom="paragraph">
                        <wp:posOffset>105793</wp:posOffset>
                      </wp:positionV>
                      <wp:extent cx="1242060" cy="1112808"/>
                      <wp:effectExtent l="0" t="0" r="15240" b="11430"/>
                      <wp:wrapNone/>
                      <wp:docPr id="23"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1112808"/>
                              </a:xfrm>
                              <a:prstGeom prst="flowChartAlternateProcess">
                                <a:avLst/>
                              </a:prstGeom>
                              <a:solidFill>
                                <a:srgbClr val="FFFFFF"/>
                              </a:solidFill>
                              <a:ln w="9525">
                                <a:solidFill>
                                  <a:srgbClr val="000000"/>
                                </a:solidFill>
                                <a:miter lim="800000"/>
                                <a:headEnd/>
                                <a:tailEnd/>
                              </a:ln>
                            </wps:spPr>
                            <wps:txbx>
                              <w:txbxContent>
                                <w:p w:rsidR="005279FE" w:rsidRPr="00FE069A" w:rsidRDefault="005279FE" w:rsidP="005279FE">
                                  <w:pPr>
                                    <w:jc w:val="center"/>
                                  </w:pPr>
                                  <w:r>
                                    <w:t>Làm thủ tục chuyển qua ngân hàng chi lương cho CB – VC - NLĐ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176" style="position:absolute;margin-left:3.6pt;margin-top:8.35pt;width:97.8pt;height:87.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">
                      <v:textbox>
                        <w:txbxContent>
                          <w:p w:rsidR="005279FE" w:rsidRPr="00FE069A" w:rsidRDefault="005279FE" w:rsidP="005279FE">
                            <w:pPr>
                              <w:jc w:val="center"/>
                            </w:pPr>
                            <w:r>
                              <w:t xml:space="preserve">Làm thủ tục chuyển qua </w:t>
                            </w:r>
                            <w:r>
                              <w:t>ngân hàng chi lương cho CB – VC - NLĐ</w:t>
                            </w:r>
                          </w:p>
                        </w:txbxContent>
                      </v:textbox>
                    </v:shape>
                  </w:pict>
                </mc:Fallback>
              </mc:AlternateContent>
            </w:r>
          </w:p>
          <w:p w:rsidR="005279FE" w:rsidRDefault="005279FE" w:rsidP="005279FE">
            <w:pPr>
              <w:rPr>
                <w:sz w:val="26"/>
                <w:szCs w:val="26"/>
              </w:rPr>
            </w:pPr>
          </w:p>
          <w:p w:rsidR="00AB5DAD" w:rsidRDefault="00AB5DAD" w:rsidP="005279FE">
            <w:pPr>
              <w:jc w:val="center"/>
              <w:rPr>
                <w:sz w:val="26"/>
                <w:szCs w:val="26"/>
              </w:rPr>
            </w:pPr>
          </w:p>
          <w:p w:rsidR="00AB5DAD" w:rsidRPr="00AB5DAD" w:rsidRDefault="00AB5DAD" w:rsidP="00AB5DAD">
            <w:pPr>
              <w:rPr>
                <w:sz w:val="26"/>
                <w:szCs w:val="26"/>
              </w:rPr>
            </w:pPr>
          </w:p>
          <w:p w:rsidR="00AB5DAD" w:rsidRPr="00AB5DAD" w:rsidRDefault="00AB5DAD" w:rsidP="00AB5DAD">
            <w:pPr>
              <w:rPr>
                <w:sz w:val="26"/>
                <w:szCs w:val="26"/>
              </w:rPr>
            </w:pPr>
          </w:p>
          <w:p w:rsidR="00AB5DAD" w:rsidRPr="00AB5DAD" w:rsidRDefault="00AB5DAD" w:rsidP="00AB5DAD">
            <w:pPr>
              <w:rPr>
                <w:sz w:val="26"/>
                <w:szCs w:val="26"/>
              </w:rPr>
            </w:pPr>
          </w:p>
          <w:p w:rsidR="00AB5DAD" w:rsidRPr="00AB5DAD" w:rsidRDefault="00AB5DAD" w:rsidP="00AB5DAD">
            <w:pPr>
              <w:rPr>
                <w:sz w:val="26"/>
                <w:szCs w:val="26"/>
              </w:rPr>
            </w:pPr>
            <w:r>
              <w:rPr>
                <w:noProof/>
              </w:rPr>
              <mc:AlternateContent>
                <mc:Choice Requires="wps">
                  <w:drawing>
                    <wp:anchor distT="0" distB="0" distL="114300" distR="114300" simplePos="0" relativeHeight="251729920" behindDoc="0" locked="0" layoutInCell="1" allowOverlap="1" wp14:anchorId="00C147E7" wp14:editId="11F00EE9">
                      <wp:simplePos x="0" y="0"/>
                      <wp:positionH relativeFrom="column">
                        <wp:posOffset>666678</wp:posOffset>
                      </wp:positionH>
                      <wp:positionV relativeFrom="paragraph">
                        <wp:posOffset>108621</wp:posOffset>
                      </wp:positionV>
                      <wp:extent cx="0" cy="465826"/>
                      <wp:effectExtent l="76200" t="0" r="57150" b="48895"/>
                      <wp:wrapNone/>
                      <wp:docPr id="417"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8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52.5pt;margin-top:8.55pt;width:0;height:36.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7qzNAIAAGA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">
                      <v:stroke endarrow="block"/>
                    </v:shape>
                  </w:pict>
                </mc:Fallback>
              </mc:AlternateContent>
            </w:r>
          </w:p>
          <w:p w:rsidR="00AB5DAD" w:rsidRPr="00AB5DAD" w:rsidRDefault="00AB5DAD" w:rsidP="00AB5DAD">
            <w:pPr>
              <w:rPr>
                <w:sz w:val="26"/>
                <w:szCs w:val="26"/>
              </w:rPr>
            </w:pPr>
          </w:p>
          <w:p w:rsidR="00AB5DAD" w:rsidRPr="00AB5DAD" w:rsidRDefault="00AB5DAD" w:rsidP="00AB5DAD">
            <w:pPr>
              <w:rPr>
                <w:sz w:val="26"/>
                <w:szCs w:val="26"/>
              </w:rPr>
            </w:pPr>
          </w:p>
          <w:p w:rsidR="00AB5DAD" w:rsidRPr="00AB5DAD" w:rsidRDefault="00AB5DAD" w:rsidP="00AB5DAD">
            <w:pPr>
              <w:rPr>
                <w:sz w:val="26"/>
                <w:szCs w:val="26"/>
              </w:rPr>
            </w:pPr>
            <w:r>
              <w:rPr>
                <w:noProof/>
              </w:rPr>
              <mc:AlternateContent>
                <mc:Choice Requires="wps">
                  <w:drawing>
                    <wp:anchor distT="0" distB="0" distL="114300" distR="114300" simplePos="0" relativeHeight="251727872" behindDoc="0" locked="0" layoutInCell="1" allowOverlap="1" wp14:anchorId="3C26E0FF" wp14:editId="3A925CB2">
                      <wp:simplePos x="0" y="0"/>
                      <wp:positionH relativeFrom="column">
                        <wp:posOffset>11071</wp:posOffset>
                      </wp:positionH>
                      <wp:positionV relativeFrom="paragraph">
                        <wp:posOffset>4853</wp:posOffset>
                      </wp:positionV>
                      <wp:extent cx="1336950" cy="948906"/>
                      <wp:effectExtent l="0" t="0" r="15875" b="22860"/>
                      <wp:wrapNone/>
                      <wp:docPr id="416"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6950" cy="948906"/>
                              </a:xfrm>
                              <a:prstGeom prst="flowChartAlternateProcess">
                                <a:avLst/>
                              </a:prstGeom>
                              <a:solidFill>
                                <a:srgbClr val="FFFFFF"/>
                              </a:solidFill>
                              <a:ln w="9525">
                                <a:solidFill>
                                  <a:srgbClr val="000000"/>
                                </a:solidFill>
                                <a:miter lim="800000"/>
                                <a:headEnd/>
                                <a:tailEnd/>
                              </a:ln>
                            </wps:spPr>
                            <wps:txbx>
                              <w:txbxContent>
                                <w:p w:rsidR="00AB5DAD" w:rsidRPr="00FE069A" w:rsidRDefault="00AB5DAD" w:rsidP="00AB5DAD">
                                  <w:pPr>
                                    <w:jc w:val="center"/>
                                  </w:pPr>
                                  <w:r>
                                    <w:t>Sắp xếp hồ sơ và các chứng từ liên quan đưa vào lưu trữ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176" style="position:absolute;margin-left:.85pt;margin-top:.4pt;width:105.25pt;height:74.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">
                      <v:textbox>
                        <w:txbxContent>
                          <w:p w:rsidR="00AB5DAD" w:rsidRPr="00FE069A" w:rsidRDefault="00AB5DAD" w:rsidP="00AB5DAD">
                            <w:pPr>
                              <w:jc w:val="center"/>
                            </w:pPr>
                            <w:r>
                              <w:t>Sắp xếp hồ sơ và các chứng từ liên quan đưa vào lưu trữ</w:t>
                            </w:r>
                          </w:p>
                        </w:txbxContent>
                      </v:textbox>
                    </v:shape>
                  </w:pict>
                </mc:Fallback>
              </mc:AlternateContent>
            </w:r>
          </w:p>
          <w:p w:rsidR="00AB5DAD" w:rsidRPr="00AB5DAD" w:rsidRDefault="00AB5DAD" w:rsidP="00AB5DAD">
            <w:pPr>
              <w:rPr>
                <w:sz w:val="26"/>
                <w:szCs w:val="26"/>
              </w:rPr>
            </w:pPr>
          </w:p>
          <w:p w:rsidR="00AB5DAD" w:rsidRDefault="00AB5DAD" w:rsidP="00AB5DAD">
            <w:pPr>
              <w:rPr>
                <w:sz w:val="26"/>
                <w:szCs w:val="26"/>
              </w:rPr>
            </w:pPr>
          </w:p>
          <w:p w:rsidR="0024094D" w:rsidRPr="00AB5DAD" w:rsidRDefault="0024094D" w:rsidP="00AB5DAD">
            <w:pPr>
              <w:ind w:firstLine="720"/>
              <w:rPr>
                <w:sz w:val="26"/>
                <w:szCs w:val="26"/>
              </w:rPr>
            </w:pPr>
          </w:p>
        </w:tc>
        <w:tc>
          <w:tcPr>
            <w:tcW w:w="1980" w:type="dxa"/>
          </w:tcPr>
          <w:p w:rsidR="005279FE" w:rsidRDefault="0024094D" w:rsidP="000D2858">
            <w:pPr>
              <w:tabs>
                <w:tab w:val="left" w:pos="1080"/>
              </w:tabs>
              <w:spacing w:before="120" w:after="120"/>
              <w:jc w:val="both"/>
              <w:rPr>
                <w:b/>
                <w:sz w:val="26"/>
                <w:szCs w:val="26"/>
              </w:rPr>
            </w:pPr>
            <w:r>
              <w:rPr>
                <w:b/>
                <w:sz w:val="26"/>
                <w:szCs w:val="26"/>
              </w:rPr>
              <w:t>Kế toán trưởng</w:t>
            </w: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Default="005279FE" w:rsidP="005279FE">
            <w:pPr>
              <w:rPr>
                <w:sz w:val="26"/>
                <w:szCs w:val="26"/>
              </w:rPr>
            </w:pPr>
          </w:p>
          <w:p w:rsidR="005279FE" w:rsidRDefault="005279FE" w:rsidP="005279FE">
            <w:pPr>
              <w:jc w:val="center"/>
              <w:rPr>
                <w:sz w:val="26"/>
                <w:szCs w:val="26"/>
              </w:rPr>
            </w:pPr>
            <w:r>
              <w:rPr>
                <w:noProof/>
              </w:rPr>
              <mc:AlternateContent>
                <mc:Choice Requires="wps">
                  <w:drawing>
                    <wp:anchor distT="0" distB="0" distL="114300" distR="114300" simplePos="0" relativeHeight="251702272" behindDoc="0" locked="0" layoutInCell="1" allowOverlap="1" wp14:anchorId="76E10BE7" wp14:editId="329281B3">
                      <wp:simplePos x="0" y="0"/>
                      <wp:positionH relativeFrom="column">
                        <wp:posOffset>681774</wp:posOffset>
                      </wp:positionH>
                      <wp:positionV relativeFrom="paragraph">
                        <wp:posOffset>2332535</wp:posOffset>
                      </wp:positionV>
                      <wp:extent cx="603849" cy="0"/>
                      <wp:effectExtent l="0" t="76200" r="25400" b="95250"/>
                      <wp:wrapNone/>
                      <wp:docPr id="17"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4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108" o:spid="_x0000_s1026" type="#_x0000_t32" style="position:absolute;margin-left:53.7pt;margin-top:183.65pt;width:47.5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LzB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704320" behindDoc="0" locked="0" layoutInCell="1" allowOverlap="1" wp14:anchorId="39866F58" wp14:editId="756A4919">
                      <wp:simplePos x="0" y="0"/>
                      <wp:positionH relativeFrom="column">
                        <wp:posOffset>543752</wp:posOffset>
                      </wp:positionH>
                      <wp:positionV relativeFrom="paragraph">
                        <wp:posOffset>1478520</wp:posOffset>
                      </wp:positionV>
                      <wp:extent cx="0" cy="603849"/>
                      <wp:effectExtent l="76200" t="0" r="57150" b="63500"/>
                      <wp:wrapNone/>
                      <wp:docPr id="18"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38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shape id="AutoShape 108" o:spid="_x0000_s1026" type="#_x0000_t32" style="position:absolute;margin-left:42.8pt;margin-top:116.4pt;width:0;height:47.5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sRwMwIAAF8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">
                      <v:stroke endarrow="block"/>
                    </v:shape>
                  </w:pict>
                </mc:Fallback>
              </mc:AlternateContent>
            </w: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p>
          <w:p w:rsidR="005279FE" w:rsidRPr="00EE4742" w:rsidRDefault="00EE4742" w:rsidP="00EE4742">
            <w:pPr>
              <w:jc w:val="center"/>
              <w:rPr>
                <w:sz w:val="22"/>
                <w:szCs w:val="22"/>
              </w:rPr>
            </w:pPr>
            <w:r>
              <w:rPr>
                <w:sz w:val="26"/>
                <w:szCs w:val="26"/>
              </w:rPr>
              <w:t xml:space="preserve">                 </w:t>
            </w:r>
            <w:r w:rsidRPr="00EE4742">
              <w:rPr>
                <w:sz w:val="22"/>
                <w:szCs w:val="22"/>
              </w:rPr>
              <w:t>Đồng ý</w:t>
            </w:r>
          </w:p>
          <w:p w:rsidR="005279FE" w:rsidRPr="005279FE" w:rsidRDefault="00EE4742" w:rsidP="005279FE">
            <w:pPr>
              <w:rPr>
                <w:sz w:val="26"/>
                <w:szCs w:val="26"/>
              </w:rPr>
            </w:pPr>
            <w:r>
              <w:rPr>
                <w:noProof/>
                <w:sz w:val="26"/>
                <w:szCs w:val="26"/>
              </w:rPr>
              <mc:AlternateContent>
                <mc:Choice Requires="wps">
                  <w:drawing>
                    <wp:anchor distT="0" distB="0" distL="114300" distR="114300" simplePos="0" relativeHeight="251722752" behindDoc="0" locked="0" layoutInCell="1" allowOverlap="1" wp14:anchorId="098344E3" wp14:editId="0BF6753C">
                      <wp:simplePos x="0" y="0"/>
                      <wp:positionH relativeFrom="column">
                        <wp:posOffset>543752</wp:posOffset>
                      </wp:positionH>
                      <wp:positionV relativeFrom="paragraph">
                        <wp:posOffset>54790</wp:posOffset>
                      </wp:positionV>
                      <wp:extent cx="0" cy="370936"/>
                      <wp:effectExtent l="0" t="0" r="19050" b="10160"/>
                      <wp:wrapNone/>
                      <wp:docPr id="29" name="Straight Connector 29"/>
                      <wp:cNvGraphicFramePr/>
                      <a:graphic xmlns:a="http://schemas.openxmlformats.org/drawingml/2006/main">
                        <a:graphicData uri="http://schemas.microsoft.com/office/word/2010/wordprocessingShape">
                          <wps:wsp>
                            <wps:cNvCnPr/>
                            <wps:spPr>
                              <a:xfrm>
                                <a:off x="0" y="0"/>
                                <a:ext cx="0" cy="3709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9" o:spid="_x0000_s1026" style="position:absolute;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pt,4.3pt" to="42.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" strokecolor="#5b9bd5 [3204]" strokeweight=".5pt">
                      <v:stroke joinstyle="miter"/>
                    </v:line>
                  </w:pict>
                </mc:Fallback>
              </mc:AlternateContent>
            </w:r>
          </w:p>
          <w:p w:rsidR="005279FE" w:rsidRPr="00EE4742" w:rsidRDefault="00EE4742" w:rsidP="005279FE">
            <w:pPr>
              <w:rPr>
                <w:sz w:val="22"/>
                <w:szCs w:val="22"/>
              </w:rPr>
            </w:pPr>
            <w:r>
              <w:rPr>
                <w:sz w:val="22"/>
                <w:szCs w:val="22"/>
              </w:rPr>
              <w:t>Đồng</w:t>
            </w:r>
            <w:r w:rsidRPr="00EE4742">
              <w:rPr>
                <w:sz w:val="22"/>
                <w:szCs w:val="22"/>
              </w:rPr>
              <w:t xml:space="preserve"> ý</w:t>
            </w:r>
          </w:p>
          <w:p w:rsidR="005279FE" w:rsidRPr="005279FE" w:rsidRDefault="005279FE" w:rsidP="005279FE">
            <w:pPr>
              <w:rPr>
                <w:sz w:val="26"/>
                <w:szCs w:val="26"/>
              </w:rPr>
            </w:pPr>
          </w:p>
          <w:p w:rsidR="005279FE" w:rsidRPr="005279FE" w:rsidRDefault="005279FE" w:rsidP="005279FE">
            <w:pPr>
              <w:rPr>
                <w:sz w:val="26"/>
                <w:szCs w:val="26"/>
              </w:rPr>
            </w:pPr>
          </w:p>
          <w:p w:rsidR="005279FE" w:rsidRPr="005279FE" w:rsidRDefault="005279FE" w:rsidP="005279FE">
            <w:pPr>
              <w:rPr>
                <w:sz w:val="26"/>
                <w:szCs w:val="26"/>
              </w:rPr>
            </w:pPr>
            <w:r>
              <w:rPr>
                <w:noProof/>
              </w:rPr>
              <mc:AlternateContent>
                <mc:Choice Requires="wps">
                  <w:drawing>
                    <wp:anchor distT="0" distB="0" distL="114300" distR="114300" simplePos="0" relativeHeight="251708416" behindDoc="0" locked="0" layoutInCell="1" allowOverlap="1" wp14:anchorId="08FC3E31" wp14:editId="4FEA848A">
                      <wp:simplePos x="0" y="0"/>
                      <wp:positionH relativeFrom="column">
                        <wp:posOffset>-4445</wp:posOffset>
                      </wp:positionH>
                      <wp:positionV relativeFrom="paragraph">
                        <wp:posOffset>-1270</wp:posOffset>
                      </wp:positionV>
                      <wp:extent cx="1086485" cy="646430"/>
                      <wp:effectExtent l="0" t="0" r="18415" b="20320"/>
                      <wp:wrapNone/>
                      <wp:docPr id="21"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646430"/>
                              </a:xfrm>
                              <a:prstGeom prst="flowChartAlternateProcess">
                                <a:avLst/>
                              </a:prstGeom>
                              <a:solidFill>
                                <a:srgbClr val="FFFFFF"/>
                              </a:solidFill>
                              <a:ln w="9525">
                                <a:solidFill>
                                  <a:srgbClr val="000000"/>
                                </a:solidFill>
                                <a:miter lim="800000"/>
                                <a:headEnd/>
                                <a:tailEnd/>
                              </a:ln>
                            </wps:spPr>
                            <wps:txbx>
                              <w:txbxContent>
                                <w:p w:rsidR="005279FE" w:rsidRPr="00FE069A" w:rsidRDefault="005279FE" w:rsidP="005279FE">
                                  <w:pPr>
                                    <w:jc w:val="center"/>
                                  </w:pPr>
                                  <w:r>
                                    <w:t>Nhận lại bảng lương</w:t>
                                  </w:r>
                                </w:p>
                              </w:txbxContent>
                            </wps:txbx>
                            <wps:bodyPr rot="0" vert="horz" wrap="square" lIns="91440" tIns="45720" rIns="91440" bIns="45720" anchor="t" anchorCtr="0" upright="1">
                              <a:noAutofit/>
                            </wps:bodyPr>
                          </wps:wsp>
                        </a:graphicData>
                      </a:graphic>
                    </wp:anchor>
                  </w:drawing>
                </mc:Choice>
                <mc:Fallback>
                  <w:pict>
                    <v:shape id="_x0000_s1044" type="#_x0000_t176" style="position:absolute;margin-left:-.35pt;margin-top:-.1pt;width:85.55pt;height:50.9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">
                      <v:textbox>
                        <w:txbxContent>
                          <w:p w:rsidR="005279FE" w:rsidRPr="00FE069A" w:rsidRDefault="005279FE" w:rsidP="005279FE">
                            <w:pPr>
                              <w:jc w:val="center"/>
                            </w:pPr>
                            <w:r>
                              <w:t>Nhận lại</w:t>
                            </w:r>
                            <w:r>
                              <w:t xml:space="preserve"> bảng lương</w:t>
                            </w:r>
                          </w:p>
                        </w:txbxContent>
                      </v:textbox>
                    </v:shape>
                  </w:pict>
                </mc:Fallback>
              </mc:AlternateContent>
            </w:r>
          </w:p>
          <w:p w:rsidR="005279FE" w:rsidRDefault="005279FE" w:rsidP="005279FE">
            <w:pPr>
              <w:rPr>
                <w:sz w:val="26"/>
                <w:szCs w:val="26"/>
              </w:rPr>
            </w:pPr>
          </w:p>
          <w:p w:rsidR="00EE4742" w:rsidRDefault="005C0C58" w:rsidP="005279FE">
            <w:pPr>
              <w:ind w:firstLine="720"/>
              <w:rPr>
                <w:sz w:val="26"/>
                <w:szCs w:val="26"/>
              </w:rPr>
            </w:pPr>
            <w:r>
              <w:rPr>
                <w:noProof/>
              </w:rPr>
              <mc:AlternateContent>
                <mc:Choice Requires="wps">
                  <w:drawing>
                    <wp:anchor distT="0" distB="0" distL="114300" distR="114300" simplePos="0" relativeHeight="251718656" behindDoc="0" locked="0" layoutInCell="1" allowOverlap="1" wp14:anchorId="452B0CAC" wp14:editId="1F9209AA">
                      <wp:simplePos x="0" y="0"/>
                      <wp:positionH relativeFrom="column">
                        <wp:posOffset>1069340</wp:posOffset>
                      </wp:positionH>
                      <wp:positionV relativeFrom="paragraph">
                        <wp:posOffset>-6985</wp:posOffset>
                      </wp:positionV>
                      <wp:extent cx="853440" cy="0"/>
                      <wp:effectExtent l="38100" t="76200" r="0" b="95250"/>
                      <wp:wrapNone/>
                      <wp:docPr id="26"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3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108" o:spid="_x0000_s1026" type="#_x0000_t32" style="position:absolute;margin-left:84.2pt;margin-top:-.55pt;width:67.2pt;height: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z8yPAIAAGkEAAAOAAAAZHJzL2Uyb0RvYy54bWysVMGO2jAQvVfqP1i+QxI2U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">
                      <v:stroke endarrow="block"/>
                    </v:shape>
                  </w:pict>
                </mc:Fallback>
              </mc:AlternateConten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Default="00EE4742" w:rsidP="00EE4742">
            <w:pPr>
              <w:rPr>
                <w:sz w:val="26"/>
                <w:szCs w:val="26"/>
              </w:rPr>
            </w:pPr>
          </w:p>
          <w:p w:rsidR="00EE4742" w:rsidRDefault="00EE4742" w:rsidP="00EE4742">
            <w:pPr>
              <w:jc w:val="center"/>
              <w:rPr>
                <w:sz w:val="26"/>
                <w:szCs w:val="26"/>
              </w:rPr>
            </w:pPr>
          </w:p>
          <w:p w:rsidR="0024094D" w:rsidRPr="00EE4742" w:rsidRDefault="0024094D" w:rsidP="00EE4742">
            <w:pPr>
              <w:jc w:val="center"/>
              <w:rPr>
                <w:sz w:val="26"/>
                <w:szCs w:val="26"/>
              </w:rPr>
            </w:pPr>
          </w:p>
        </w:tc>
        <w:tc>
          <w:tcPr>
            <w:tcW w:w="1980" w:type="dxa"/>
          </w:tcPr>
          <w:p w:rsidR="00300281" w:rsidRDefault="0024094D" w:rsidP="00AB5DAD">
            <w:pPr>
              <w:tabs>
                <w:tab w:val="left" w:pos="1080"/>
              </w:tabs>
              <w:spacing w:before="120" w:after="120"/>
              <w:jc w:val="center"/>
              <w:rPr>
                <w:b/>
                <w:sz w:val="26"/>
                <w:szCs w:val="26"/>
              </w:rPr>
            </w:pPr>
            <w:r>
              <w:rPr>
                <w:b/>
                <w:sz w:val="26"/>
                <w:szCs w:val="26"/>
              </w:rPr>
              <w:t>Hiệu trưởng</w:t>
            </w:r>
          </w:p>
          <w:p w:rsidR="00300281" w:rsidRPr="00300281" w:rsidRDefault="00300281" w:rsidP="00300281">
            <w:pPr>
              <w:rPr>
                <w:sz w:val="26"/>
                <w:szCs w:val="26"/>
              </w:rPr>
            </w:pPr>
          </w:p>
          <w:p w:rsidR="00300281" w:rsidRPr="00300281" w:rsidRDefault="00300281" w:rsidP="00300281">
            <w:pPr>
              <w:rPr>
                <w:sz w:val="26"/>
                <w:szCs w:val="26"/>
              </w:rPr>
            </w:pPr>
            <w:r>
              <w:rPr>
                <w:noProof/>
              </w:rPr>
              <mc:AlternateContent>
                <mc:Choice Requires="wps">
                  <w:drawing>
                    <wp:anchor distT="0" distB="0" distL="114300" distR="114300" simplePos="0" relativeHeight="251698176" behindDoc="0" locked="0" layoutInCell="1" allowOverlap="1" wp14:anchorId="08194798" wp14:editId="4CDC55CE">
                      <wp:simplePos x="0" y="0"/>
                      <wp:positionH relativeFrom="column">
                        <wp:posOffset>29797</wp:posOffset>
                      </wp:positionH>
                      <wp:positionV relativeFrom="paragraph">
                        <wp:posOffset>90014</wp:posOffset>
                      </wp:positionV>
                      <wp:extent cx="948690" cy="931545"/>
                      <wp:effectExtent l="0" t="0" r="22860" b="20955"/>
                      <wp:wrapNone/>
                      <wp:docPr id="1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931545"/>
                              </a:xfrm>
                              <a:prstGeom prst="flowChartAlternateProcess">
                                <a:avLst/>
                              </a:prstGeom>
                              <a:solidFill>
                                <a:srgbClr val="FFFFFF"/>
                              </a:solidFill>
                              <a:ln w="9525">
                                <a:solidFill>
                                  <a:srgbClr val="000000"/>
                                </a:solidFill>
                                <a:miter lim="800000"/>
                                <a:headEnd/>
                                <a:tailEnd/>
                              </a:ln>
                            </wps:spPr>
                            <wps:txbx>
                              <w:txbxContent>
                                <w:p w:rsidR="00300281" w:rsidRPr="00FE069A" w:rsidRDefault="00300281" w:rsidP="00300281">
                                  <w:pPr>
                                    <w:jc w:val="center"/>
                                  </w:pPr>
                                  <w:r>
                                    <w:t>Xem xét và duyệt bảng lương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176" style="position:absolute;margin-left:2.35pt;margin-top:7.1pt;width:74.7pt;height:73.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">
                      <v:textbox>
                        <w:txbxContent>
                          <w:p w:rsidR="00300281" w:rsidRPr="00FE069A" w:rsidRDefault="00300281" w:rsidP="00300281">
                            <w:pPr>
                              <w:jc w:val="center"/>
                            </w:pPr>
                            <w:r>
                              <w:t>Xem xét và duyệt bảng lương</w:t>
                            </w:r>
                          </w:p>
                        </w:txbxContent>
                      </v:textbox>
                    </v:shape>
                  </w:pict>
                </mc:Fallback>
              </mc:AlternateContent>
            </w:r>
          </w:p>
          <w:p w:rsidR="00300281" w:rsidRPr="00300281" w:rsidRDefault="00300281" w:rsidP="00300281">
            <w:pPr>
              <w:rPr>
                <w:sz w:val="26"/>
                <w:szCs w:val="26"/>
              </w:rPr>
            </w:pPr>
          </w:p>
          <w:p w:rsidR="00300281" w:rsidRDefault="00300281" w:rsidP="00300281">
            <w:pPr>
              <w:rPr>
                <w:sz w:val="26"/>
                <w:szCs w:val="26"/>
              </w:rPr>
            </w:pPr>
          </w:p>
          <w:p w:rsidR="00300281" w:rsidRDefault="00300281" w:rsidP="00300281">
            <w:pPr>
              <w:jc w:val="center"/>
              <w:rPr>
                <w:sz w:val="26"/>
                <w:szCs w:val="26"/>
              </w:rPr>
            </w:pPr>
          </w:p>
          <w:p w:rsidR="00300281" w:rsidRPr="00300281" w:rsidRDefault="00300281" w:rsidP="00300281">
            <w:pPr>
              <w:rPr>
                <w:sz w:val="26"/>
                <w:szCs w:val="26"/>
              </w:rPr>
            </w:pPr>
          </w:p>
          <w:p w:rsidR="00300281" w:rsidRPr="00300281" w:rsidRDefault="00300281" w:rsidP="00300281">
            <w:pPr>
              <w:rPr>
                <w:sz w:val="26"/>
                <w:szCs w:val="26"/>
              </w:rPr>
            </w:pPr>
          </w:p>
          <w:p w:rsidR="00300281" w:rsidRPr="00300281" w:rsidRDefault="00300281" w:rsidP="00300281">
            <w:pPr>
              <w:rPr>
                <w:sz w:val="26"/>
                <w:szCs w:val="26"/>
              </w:rPr>
            </w:pPr>
          </w:p>
          <w:p w:rsidR="00300281" w:rsidRPr="00300281" w:rsidRDefault="00300281" w:rsidP="00300281">
            <w:pPr>
              <w:rPr>
                <w:sz w:val="26"/>
                <w:szCs w:val="26"/>
              </w:rPr>
            </w:pPr>
          </w:p>
          <w:p w:rsidR="00300281" w:rsidRPr="00300281" w:rsidRDefault="00300281" w:rsidP="00300281">
            <w:pPr>
              <w:rPr>
                <w:sz w:val="26"/>
                <w:szCs w:val="26"/>
              </w:rPr>
            </w:pPr>
          </w:p>
          <w:p w:rsidR="00300281" w:rsidRPr="00300281" w:rsidRDefault="00300281" w:rsidP="00300281">
            <w:pPr>
              <w:rPr>
                <w:sz w:val="26"/>
                <w:szCs w:val="26"/>
              </w:rPr>
            </w:pPr>
          </w:p>
          <w:p w:rsidR="00300281" w:rsidRDefault="00300281" w:rsidP="00300281">
            <w:pPr>
              <w:rPr>
                <w:sz w:val="26"/>
                <w:szCs w:val="26"/>
              </w:rPr>
            </w:pPr>
          </w:p>
          <w:p w:rsidR="00EE4742" w:rsidRDefault="005279FE" w:rsidP="00300281">
            <w:pPr>
              <w:jc w:val="center"/>
              <w:rPr>
                <w:sz w:val="26"/>
                <w:szCs w:val="26"/>
              </w:rPr>
            </w:pPr>
            <w:r>
              <w:rPr>
                <w:noProof/>
              </w:rPr>
              <mc:AlternateContent>
                <mc:Choice Requires="wps">
                  <w:drawing>
                    <wp:anchor distT="0" distB="0" distL="114300" distR="114300" simplePos="0" relativeHeight="251700224" behindDoc="0" locked="0" layoutInCell="1" allowOverlap="1" wp14:anchorId="3BD49388" wp14:editId="652C9E1F">
                      <wp:simplePos x="0" y="0"/>
                      <wp:positionH relativeFrom="column">
                        <wp:posOffset>27940</wp:posOffset>
                      </wp:positionH>
                      <wp:positionV relativeFrom="paragraph">
                        <wp:posOffset>1089660</wp:posOffset>
                      </wp:positionV>
                      <wp:extent cx="1086485" cy="568960"/>
                      <wp:effectExtent l="0" t="0" r="18415" b="21590"/>
                      <wp:wrapNone/>
                      <wp:docPr id="16"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568960"/>
                              </a:xfrm>
                              <a:prstGeom prst="flowChartAlternateProcess">
                                <a:avLst/>
                              </a:prstGeom>
                              <a:solidFill>
                                <a:srgbClr val="FFFFFF"/>
                              </a:solidFill>
                              <a:ln w="9525">
                                <a:solidFill>
                                  <a:srgbClr val="000000"/>
                                </a:solidFill>
                                <a:miter lim="800000"/>
                                <a:headEnd/>
                                <a:tailEnd/>
                              </a:ln>
                            </wps:spPr>
                            <wps:txbx>
                              <w:txbxContent>
                                <w:p w:rsidR="00300281" w:rsidRPr="00FE069A" w:rsidRDefault="005279FE" w:rsidP="00300281">
                                  <w:pPr>
                                    <w:jc w:val="center"/>
                                  </w:pPr>
                                  <w:r>
                                    <w:t>Ký vào bảng lương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46" type="#_x0000_t176" style="position:absolute;left:0;text-align:left;margin-left:2.2pt;margin-top:85.8pt;width:85.55pt;height:44.8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">
                      <v:textbox>
                        <w:txbxContent>
                          <w:p w:rsidR="00300281" w:rsidRPr="00FE069A" w:rsidRDefault="005279FE" w:rsidP="00300281">
                            <w:pPr>
                              <w:jc w:val="center"/>
                            </w:pPr>
                            <w:r>
                              <w:t>Ký vào bảng lương</w:t>
                            </w:r>
                          </w:p>
                        </w:txbxContent>
                      </v:textbox>
                    </v:shape>
                  </w:pict>
                </mc:Fallback>
              </mc:AlternateConten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r>
              <w:rPr>
                <w:noProof/>
                <w:sz w:val="26"/>
                <w:szCs w:val="26"/>
              </w:rPr>
              <mc:AlternateContent>
                <mc:Choice Requires="wps">
                  <w:drawing>
                    <wp:anchor distT="0" distB="0" distL="114300" distR="114300" simplePos="0" relativeHeight="251719680" behindDoc="0" locked="0" layoutInCell="1" allowOverlap="1" wp14:anchorId="02ADF76B" wp14:editId="66F97AF1">
                      <wp:simplePos x="0" y="0"/>
                      <wp:positionH relativeFrom="column">
                        <wp:posOffset>666103</wp:posOffset>
                      </wp:positionH>
                      <wp:positionV relativeFrom="paragraph">
                        <wp:posOffset>140587</wp:posOffset>
                      </wp:positionV>
                      <wp:extent cx="0" cy="742255"/>
                      <wp:effectExtent l="0" t="0" r="19050" b="20320"/>
                      <wp:wrapNone/>
                      <wp:docPr id="27" name="Straight Connector 27"/>
                      <wp:cNvGraphicFramePr/>
                      <a:graphic xmlns:a="http://schemas.openxmlformats.org/drawingml/2006/main">
                        <a:graphicData uri="http://schemas.microsoft.com/office/word/2010/wordprocessingShape">
                          <wps:wsp>
                            <wps:cNvCnPr/>
                            <wps:spPr>
                              <a:xfrm>
                                <a:off x="0" y="0"/>
                                <a:ext cx="0" cy="742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52.45pt,11.05pt" to="52.4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" strokecolor="#5b9bd5 [3204]" strokeweight=".5pt">
                      <v:stroke joinstyle="miter"/>
                    </v:line>
                  </w:pict>
                </mc:Fallback>
              </mc:AlternateContent>
            </w: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Pr="00EE4742" w:rsidRDefault="00EE4742" w:rsidP="00EE4742">
            <w:pPr>
              <w:rPr>
                <w:sz w:val="26"/>
                <w:szCs w:val="26"/>
              </w:rPr>
            </w:pPr>
          </w:p>
          <w:p w:rsidR="00EE4742" w:rsidRDefault="00EE4742" w:rsidP="00EE4742">
            <w:pPr>
              <w:rPr>
                <w:sz w:val="26"/>
                <w:szCs w:val="26"/>
              </w:rPr>
            </w:pPr>
          </w:p>
          <w:p w:rsidR="0024094D" w:rsidRPr="00EE4742" w:rsidRDefault="0024094D" w:rsidP="00EE4742">
            <w:pPr>
              <w:ind w:firstLine="720"/>
              <w:rPr>
                <w:sz w:val="26"/>
                <w:szCs w:val="26"/>
              </w:rPr>
            </w:pPr>
          </w:p>
        </w:tc>
      </w:tr>
    </w:tbl>
    <w:p w:rsidR="0024094D" w:rsidRPr="0024094D" w:rsidRDefault="004C4BDD" w:rsidP="000D2858">
      <w:pPr>
        <w:tabs>
          <w:tab w:val="left" w:pos="1080"/>
        </w:tabs>
        <w:spacing w:before="120" w:after="120"/>
        <w:ind w:firstLine="540"/>
        <w:jc w:val="both"/>
        <w:rPr>
          <w:b/>
          <w:sz w:val="26"/>
          <w:szCs w:val="26"/>
        </w:rPr>
      </w:pPr>
      <w:r>
        <w:rPr>
          <w:noProof/>
        </w:rPr>
        <mc:AlternateContent>
          <mc:Choice Requires="wps">
            <w:drawing>
              <wp:anchor distT="0" distB="0" distL="114300" distR="114300" simplePos="0" relativeHeight="251731968" behindDoc="0" locked="0" layoutInCell="1" allowOverlap="1" wp14:anchorId="15A6CC81" wp14:editId="3B003DAA">
                <wp:simplePos x="0" y="0"/>
                <wp:positionH relativeFrom="column">
                  <wp:posOffset>5053330</wp:posOffset>
                </wp:positionH>
                <wp:positionV relativeFrom="paragraph">
                  <wp:posOffset>61595</wp:posOffset>
                </wp:positionV>
                <wp:extent cx="1022985" cy="598170"/>
                <wp:effectExtent l="0" t="0" r="0" b="0"/>
                <wp:wrapNone/>
                <wp:docPr id="418"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598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4BDD" w:rsidRPr="00DE5077" w:rsidRDefault="004C4BDD" w:rsidP="004C4BDD">
                            <w:pPr>
                              <w:jc w:val="center"/>
                              <w:rPr>
                                <w:b/>
                                <w:sz w:val="20"/>
                                <w:szCs w:val="20"/>
                              </w:rPr>
                            </w:pPr>
                            <w:r w:rsidRPr="00DE5077">
                              <w:rPr>
                                <w:b/>
                                <w:sz w:val="20"/>
                                <w:szCs w:val="20"/>
                              </w:rPr>
                              <w:t xml:space="preserve">Bước </w:t>
                            </w:r>
                            <w:r>
                              <w:rPr>
                                <w:b/>
                                <w:sz w:val="20"/>
                                <w:szCs w:val="20"/>
                              </w:rPr>
                              <w:t>5</w:t>
                            </w:r>
                          </w:p>
                        </w:txbxContent>
                      </wps:txbx>
                      <wps:bodyPr rot="0" vert="horz" wrap="square" lIns="91440" tIns="45720" rIns="91440" bIns="45720" anchor="t" anchorCtr="0" upright="1">
                        <a:noAutofit/>
                      </wps:bodyPr>
                    </wps:wsp>
                  </a:graphicData>
                </a:graphic>
              </wp:anchor>
            </w:drawing>
          </mc:Choice>
          <mc:Fallback>
            <w:pict>
              <v:shape id="Text Box 105" o:spid="_x0000_s1047" type="#_x0000_t202" style="position:absolute;left:0;text-align:left;margin-left:397.9pt;margin-top:4.85pt;width:80.55pt;height:47.1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HpT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" filled="f" stroked="f">
                <v:textbox>
                  <w:txbxContent>
                    <w:p w:rsidR="004C4BDD" w:rsidRPr="00DE5077" w:rsidRDefault="004C4BDD" w:rsidP="004C4BDD">
                      <w:pPr>
                        <w:jc w:val="center"/>
                        <w:rPr>
                          <w:b/>
                          <w:sz w:val="20"/>
                          <w:szCs w:val="20"/>
                        </w:rPr>
                      </w:pPr>
                      <w:r w:rsidRPr="00DE5077">
                        <w:rPr>
                          <w:b/>
                          <w:sz w:val="20"/>
                          <w:szCs w:val="20"/>
                        </w:rPr>
                        <w:t xml:space="preserve">Bước </w:t>
                      </w:r>
                      <w:r>
                        <w:rPr>
                          <w:b/>
                          <w:sz w:val="20"/>
                          <w:szCs w:val="20"/>
                        </w:rPr>
                        <w:t>5</w:t>
                      </w:r>
                    </w:p>
                  </w:txbxContent>
                </v:textbox>
              </v:shape>
            </w:pict>
          </mc:Fallback>
        </mc:AlternateContent>
      </w:r>
    </w:p>
    <w:p w:rsidR="00CE4BCB" w:rsidRPr="00CE4BCB" w:rsidRDefault="00CE4BCB" w:rsidP="000D2858">
      <w:pPr>
        <w:tabs>
          <w:tab w:val="left" w:pos="1080"/>
        </w:tabs>
        <w:spacing w:before="120" w:after="120"/>
        <w:ind w:firstLine="540"/>
        <w:jc w:val="both"/>
        <w:rPr>
          <w:bCs/>
          <w:sz w:val="26"/>
          <w:szCs w:val="26"/>
        </w:rPr>
      </w:pPr>
    </w:p>
    <w:p w:rsidR="000D2858" w:rsidRPr="000873C4" w:rsidRDefault="000D2858" w:rsidP="000D2858">
      <w:pPr>
        <w:tabs>
          <w:tab w:val="left" w:pos="1080"/>
        </w:tabs>
        <w:spacing w:before="120" w:after="120"/>
        <w:ind w:left="540" w:firstLine="180"/>
        <w:jc w:val="both"/>
        <w:rPr>
          <w:b/>
          <w:sz w:val="26"/>
          <w:szCs w:val="26"/>
          <w:lang w:val="vi-VN"/>
        </w:rPr>
      </w:pPr>
    </w:p>
    <w:p w:rsidR="000D2858" w:rsidRPr="000873C4" w:rsidRDefault="000D2858" w:rsidP="000D2858">
      <w:pPr>
        <w:spacing w:before="120" w:after="120"/>
        <w:ind w:firstLine="720"/>
        <w:jc w:val="both"/>
        <w:outlineLvl w:val="0"/>
        <w:rPr>
          <w:b/>
          <w:sz w:val="26"/>
          <w:szCs w:val="26"/>
          <w:lang w:val="vi-VN"/>
        </w:rPr>
      </w:pPr>
      <w:r w:rsidRPr="000873C4">
        <w:rPr>
          <w:b/>
          <w:sz w:val="26"/>
          <w:szCs w:val="26"/>
          <w:lang w:val="vi-VN"/>
        </w:rPr>
        <w:lastRenderedPageBreak/>
        <w:t>- Diễn giải quy trình:</w:t>
      </w:r>
    </w:p>
    <w:p w:rsidR="000D2858" w:rsidRPr="002E7FD3" w:rsidRDefault="000D2858" w:rsidP="008E4863">
      <w:pPr>
        <w:spacing w:before="60" w:after="60"/>
        <w:ind w:firstLine="720"/>
        <w:rPr>
          <w:sz w:val="26"/>
          <w:szCs w:val="26"/>
          <w:lang w:val="vi-VN"/>
        </w:rPr>
      </w:pPr>
      <w:r w:rsidRPr="000873C4">
        <w:rPr>
          <w:sz w:val="26"/>
          <w:szCs w:val="26"/>
          <w:lang w:val="vi-VN"/>
        </w:rPr>
        <w:t xml:space="preserve">+ </w:t>
      </w:r>
      <w:r w:rsidRPr="002E7FD3">
        <w:rPr>
          <w:sz w:val="26"/>
          <w:szCs w:val="26"/>
          <w:lang w:val="vi-VN"/>
        </w:rPr>
        <w:t xml:space="preserve">Bước 1: </w:t>
      </w:r>
      <w:r w:rsidR="0013142E" w:rsidRPr="002E7FD3">
        <w:rPr>
          <w:sz w:val="26"/>
          <w:szCs w:val="26"/>
        </w:rPr>
        <w:t>Các Trưởng đơn vị chấm công và thu</w:t>
      </w:r>
      <w:r w:rsidR="005C245E" w:rsidRPr="002E7FD3">
        <w:rPr>
          <w:sz w:val="26"/>
          <w:szCs w:val="26"/>
        </w:rPr>
        <w:t xml:space="preserve"> các chứng từ có liên quan (giấy</w:t>
      </w:r>
      <w:r w:rsidR="0013142E" w:rsidRPr="002E7FD3">
        <w:rPr>
          <w:sz w:val="26"/>
          <w:szCs w:val="26"/>
        </w:rPr>
        <w:t xml:space="preserve"> nghỉ bệnh, thai sản … </w:t>
      </w:r>
      <w:r w:rsidR="00C80F5A" w:rsidRPr="002E7FD3">
        <w:rPr>
          <w:sz w:val="26"/>
          <w:szCs w:val="26"/>
          <w:lang w:val="vi-VN"/>
        </w:rPr>
        <w:t>.</w:t>
      </w:r>
      <w:r w:rsidR="00C80F5A" w:rsidRPr="002E7FD3">
        <w:rPr>
          <w:sz w:val="26"/>
          <w:szCs w:val="26"/>
        </w:rPr>
        <w:t xml:space="preserve">, cuối tháng chuyển cho bộ phận tính lương </w:t>
      </w:r>
      <w:r w:rsidRPr="002E7FD3">
        <w:rPr>
          <w:sz w:val="26"/>
          <w:szCs w:val="26"/>
          <w:lang w:val="vi-VN"/>
        </w:rPr>
        <w:t>Thời hạn 0,5 ngày làm việc.</w:t>
      </w:r>
    </w:p>
    <w:p w:rsidR="000D2858" w:rsidRPr="002E7FD3" w:rsidRDefault="0013142E" w:rsidP="008E4863">
      <w:pPr>
        <w:spacing w:before="60" w:after="60"/>
        <w:ind w:firstLine="720"/>
        <w:jc w:val="both"/>
        <w:outlineLvl w:val="0"/>
        <w:rPr>
          <w:sz w:val="26"/>
          <w:szCs w:val="26"/>
          <w:lang w:val="vi-VN"/>
        </w:rPr>
      </w:pPr>
      <w:r w:rsidRPr="002E7FD3">
        <w:rPr>
          <w:sz w:val="26"/>
          <w:szCs w:val="26"/>
          <w:lang w:val="vi-VN"/>
        </w:rPr>
        <w:t xml:space="preserve">+ Bước 2: Phòng </w:t>
      </w:r>
      <w:r w:rsidR="0095796C" w:rsidRPr="002E7FD3">
        <w:rPr>
          <w:sz w:val="26"/>
          <w:szCs w:val="26"/>
        </w:rPr>
        <w:t>Tổ chức – Hành chính – Tổng hợp n</w:t>
      </w:r>
      <w:r w:rsidRPr="002E7FD3">
        <w:rPr>
          <w:sz w:val="26"/>
          <w:szCs w:val="26"/>
        </w:rPr>
        <w:t>hận bảng chấm công và các chứng từ liên quan từ các đơn vị</w:t>
      </w:r>
      <w:r w:rsidR="0095796C" w:rsidRPr="002E7FD3">
        <w:rPr>
          <w:sz w:val="26"/>
          <w:szCs w:val="26"/>
        </w:rPr>
        <w:t xml:space="preserve"> để làm căn cứ lập bảng thanh toán tiền lương và các khoản phải nộp</w:t>
      </w:r>
      <w:r w:rsidR="000D2858" w:rsidRPr="002E7FD3">
        <w:rPr>
          <w:sz w:val="26"/>
          <w:szCs w:val="26"/>
          <w:lang w:val="vi-VN"/>
        </w:rPr>
        <w:t xml:space="preserve">. Thời hạn </w:t>
      </w:r>
      <w:r w:rsidR="0095796C" w:rsidRPr="002E7FD3">
        <w:rPr>
          <w:sz w:val="26"/>
          <w:szCs w:val="26"/>
        </w:rPr>
        <w:t>0</w:t>
      </w:r>
      <w:r w:rsidR="002E7FD3" w:rsidRPr="002E7FD3">
        <w:rPr>
          <w:sz w:val="26"/>
          <w:szCs w:val="26"/>
        </w:rPr>
        <w:t>3</w:t>
      </w:r>
      <w:r w:rsidR="000D2858" w:rsidRPr="002E7FD3">
        <w:rPr>
          <w:sz w:val="26"/>
          <w:szCs w:val="26"/>
          <w:lang w:val="vi-VN"/>
        </w:rPr>
        <w:t xml:space="preserve"> ngày làm việc.</w:t>
      </w:r>
    </w:p>
    <w:p w:rsidR="0013142E" w:rsidRPr="002E7FD3" w:rsidRDefault="000D2858" w:rsidP="008E4863">
      <w:pPr>
        <w:spacing w:before="60" w:after="60"/>
        <w:ind w:firstLine="720"/>
        <w:jc w:val="both"/>
        <w:outlineLvl w:val="0"/>
        <w:rPr>
          <w:sz w:val="26"/>
          <w:szCs w:val="26"/>
        </w:rPr>
      </w:pPr>
      <w:r w:rsidRPr="002E7FD3">
        <w:rPr>
          <w:sz w:val="26"/>
          <w:szCs w:val="26"/>
          <w:lang w:val="vi-VN"/>
        </w:rPr>
        <w:t xml:space="preserve">+ Bước 3: Phòng </w:t>
      </w:r>
      <w:r w:rsidR="0095796C" w:rsidRPr="002E7FD3">
        <w:rPr>
          <w:sz w:val="26"/>
          <w:szCs w:val="26"/>
        </w:rPr>
        <w:t xml:space="preserve">Tổ chức – Hành chính – Tổng hợp </w:t>
      </w:r>
      <w:r w:rsidR="0013142E" w:rsidRPr="002E7FD3">
        <w:rPr>
          <w:sz w:val="26"/>
          <w:szCs w:val="26"/>
        </w:rPr>
        <w:t xml:space="preserve">chuyển bảng lương qua phòng </w:t>
      </w:r>
      <w:r w:rsidR="0095796C" w:rsidRPr="002E7FD3">
        <w:rPr>
          <w:sz w:val="26"/>
          <w:szCs w:val="26"/>
        </w:rPr>
        <w:t xml:space="preserve">Kế hoạch – Tài chính </w:t>
      </w:r>
      <w:r w:rsidR="0013142E" w:rsidRPr="002E7FD3">
        <w:rPr>
          <w:sz w:val="26"/>
          <w:szCs w:val="26"/>
        </w:rPr>
        <w:t>để phối kiểm (kiểm tra chéo)</w:t>
      </w:r>
      <w:r w:rsidR="002E7FD3" w:rsidRPr="002E7FD3">
        <w:rPr>
          <w:sz w:val="26"/>
          <w:szCs w:val="26"/>
        </w:rPr>
        <w:t xml:space="preserve">. </w:t>
      </w:r>
      <w:r w:rsidR="002E7FD3" w:rsidRPr="002E7FD3">
        <w:rPr>
          <w:sz w:val="26"/>
          <w:szCs w:val="26"/>
          <w:lang w:val="vi-VN"/>
        </w:rPr>
        <w:t xml:space="preserve">Thời hạn </w:t>
      </w:r>
      <w:r w:rsidR="002E7FD3" w:rsidRPr="002E7FD3">
        <w:rPr>
          <w:sz w:val="26"/>
          <w:szCs w:val="26"/>
        </w:rPr>
        <w:t>0.5</w:t>
      </w:r>
      <w:r w:rsidR="002E7FD3" w:rsidRPr="002E7FD3">
        <w:rPr>
          <w:sz w:val="26"/>
          <w:szCs w:val="26"/>
          <w:lang w:val="vi-VN"/>
        </w:rPr>
        <w:t xml:space="preserve"> ngày làm việc.</w:t>
      </w:r>
    </w:p>
    <w:p w:rsidR="0095796C" w:rsidRPr="002E7FD3" w:rsidRDefault="0013142E" w:rsidP="008E4863">
      <w:pPr>
        <w:spacing w:before="60" w:after="60"/>
        <w:ind w:firstLine="720"/>
        <w:jc w:val="both"/>
        <w:outlineLvl w:val="0"/>
        <w:rPr>
          <w:sz w:val="26"/>
          <w:szCs w:val="26"/>
        </w:rPr>
      </w:pPr>
      <w:r w:rsidRPr="002E7FD3">
        <w:rPr>
          <w:sz w:val="26"/>
          <w:szCs w:val="26"/>
        </w:rPr>
        <w:t xml:space="preserve">+ Bước 4: Kế toán trưởng kiểm tra </w:t>
      </w:r>
      <w:r w:rsidR="0095796C" w:rsidRPr="002E7FD3">
        <w:rPr>
          <w:sz w:val="26"/>
          <w:szCs w:val="26"/>
        </w:rPr>
        <w:t>bảng lương</w:t>
      </w:r>
      <w:r w:rsidR="002E7FD3" w:rsidRPr="002E7FD3">
        <w:rPr>
          <w:sz w:val="26"/>
          <w:szCs w:val="26"/>
        </w:rPr>
        <w:t xml:space="preserve">. </w:t>
      </w:r>
      <w:r w:rsidR="002E7FD3" w:rsidRPr="002E7FD3">
        <w:rPr>
          <w:sz w:val="26"/>
          <w:szCs w:val="26"/>
          <w:lang w:val="vi-VN"/>
        </w:rPr>
        <w:t xml:space="preserve">Thời hạn </w:t>
      </w:r>
      <w:r w:rsidR="002E7FD3" w:rsidRPr="002E7FD3">
        <w:rPr>
          <w:sz w:val="26"/>
          <w:szCs w:val="26"/>
        </w:rPr>
        <w:t>0.5</w:t>
      </w:r>
      <w:r w:rsidR="002E7FD3" w:rsidRPr="002E7FD3">
        <w:rPr>
          <w:sz w:val="26"/>
          <w:szCs w:val="26"/>
          <w:lang w:val="vi-VN"/>
        </w:rPr>
        <w:t xml:space="preserve"> ngày làm việc.</w:t>
      </w:r>
    </w:p>
    <w:p w:rsidR="0095796C" w:rsidRPr="002E7FD3" w:rsidRDefault="0095796C" w:rsidP="008E4863">
      <w:pPr>
        <w:spacing w:before="60" w:after="60"/>
        <w:ind w:firstLine="720"/>
        <w:jc w:val="both"/>
        <w:outlineLvl w:val="0"/>
        <w:rPr>
          <w:sz w:val="26"/>
          <w:szCs w:val="26"/>
        </w:rPr>
      </w:pPr>
      <w:r w:rsidRPr="002E7FD3">
        <w:rPr>
          <w:sz w:val="26"/>
          <w:szCs w:val="26"/>
        </w:rPr>
        <w:t>Nếu đồng ý: Chuyển cho Hiệu trưởng xét duyệt và ký</w:t>
      </w:r>
      <w:r w:rsidR="003B5CE5" w:rsidRPr="002E7FD3">
        <w:rPr>
          <w:sz w:val="26"/>
          <w:szCs w:val="26"/>
        </w:rPr>
        <w:t xml:space="preserve"> (bước 5)</w:t>
      </w:r>
    </w:p>
    <w:p w:rsidR="0095796C" w:rsidRPr="002E7FD3" w:rsidRDefault="0095796C" w:rsidP="008E4863">
      <w:pPr>
        <w:spacing w:before="60" w:after="60"/>
        <w:ind w:firstLine="720"/>
        <w:jc w:val="both"/>
        <w:outlineLvl w:val="0"/>
        <w:rPr>
          <w:sz w:val="26"/>
          <w:szCs w:val="26"/>
        </w:rPr>
      </w:pPr>
      <w:r w:rsidRPr="002E7FD3">
        <w:rPr>
          <w:sz w:val="26"/>
          <w:szCs w:val="26"/>
        </w:rPr>
        <w:t>Nếu không đồng ý: Chuyển trả lại phòng Tổ chức – Hành chính – Tổng hợp để chỉnh sửa.</w:t>
      </w:r>
    </w:p>
    <w:p w:rsidR="000D2858" w:rsidRPr="002E7FD3" w:rsidRDefault="0095796C" w:rsidP="008E4863">
      <w:pPr>
        <w:spacing w:before="60" w:after="60"/>
        <w:ind w:firstLine="720"/>
        <w:jc w:val="both"/>
        <w:outlineLvl w:val="0"/>
        <w:rPr>
          <w:sz w:val="26"/>
          <w:szCs w:val="26"/>
        </w:rPr>
      </w:pPr>
      <w:r w:rsidRPr="002E7FD3">
        <w:rPr>
          <w:sz w:val="26"/>
          <w:szCs w:val="26"/>
        </w:rPr>
        <w:t xml:space="preserve">+ Bước 5: </w:t>
      </w:r>
      <w:r w:rsidR="0013142E" w:rsidRPr="002E7FD3">
        <w:rPr>
          <w:sz w:val="26"/>
          <w:szCs w:val="26"/>
        </w:rPr>
        <w:t>Hiệu trưởng</w:t>
      </w:r>
      <w:r w:rsidRPr="002E7FD3">
        <w:rPr>
          <w:sz w:val="26"/>
          <w:szCs w:val="26"/>
        </w:rPr>
        <w:t xml:space="preserve"> xem xét duyệt và ký bảng lương sau đó chuyển lại cho kế toán trưởng</w:t>
      </w:r>
      <w:r w:rsidR="000D2858" w:rsidRPr="002E7FD3">
        <w:rPr>
          <w:sz w:val="26"/>
          <w:szCs w:val="26"/>
          <w:lang w:val="vi-VN"/>
        </w:rPr>
        <w:t xml:space="preserve">. Thời hạn </w:t>
      </w:r>
      <w:r w:rsidR="002E7FD3" w:rsidRPr="002E7FD3">
        <w:rPr>
          <w:sz w:val="26"/>
          <w:szCs w:val="26"/>
        </w:rPr>
        <w:t>01</w:t>
      </w:r>
      <w:r w:rsidR="000D2858" w:rsidRPr="002E7FD3">
        <w:rPr>
          <w:sz w:val="26"/>
          <w:szCs w:val="26"/>
          <w:lang w:val="vi-VN"/>
        </w:rPr>
        <w:t xml:space="preserve"> ngày làm việc.</w:t>
      </w:r>
      <w:r w:rsidR="002E7FD3" w:rsidRPr="002E7FD3">
        <w:rPr>
          <w:sz w:val="26"/>
          <w:szCs w:val="26"/>
        </w:rPr>
        <w:t xml:space="preserve"> </w:t>
      </w:r>
    </w:p>
    <w:p w:rsidR="003B5CE5" w:rsidRPr="002E7FD3" w:rsidRDefault="003B5CE5" w:rsidP="008E4863">
      <w:pPr>
        <w:spacing w:before="60" w:after="60"/>
        <w:ind w:firstLine="720"/>
        <w:jc w:val="both"/>
        <w:outlineLvl w:val="0"/>
        <w:rPr>
          <w:sz w:val="26"/>
          <w:szCs w:val="26"/>
        </w:rPr>
      </w:pPr>
      <w:r w:rsidRPr="002E7FD3">
        <w:rPr>
          <w:sz w:val="26"/>
          <w:szCs w:val="26"/>
        </w:rPr>
        <w:t xml:space="preserve">+ Bước 6: </w:t>
      </w:r>
      <w:r w:rsidR="00AB5DAD">
        <w:rPr>
          <w:sz w:val="26"/>
          <w:szCs w:val="26"/>
        </w:rPr>
        <w:t>Lưu trữ hồ sơ</w:t>
      </w:r>
      <w:r w:rsidRPr="002E7FD3">
        <w:rPr>
          <w:sz w:val="26"/>
          <w:szCs w:val="26"/>
        </w:rPr>
        <w:t>.</w:t>
      </w:r>
      <w:r w:rsidR="002E7FD3" w:rsidRPr="002E7FD3">
        <w:rPr>
          <w:sz w:val="26"/>
          <w:szCs w:val="26"/>
        </w:rPr>
        <w:t xml:space="preserve"> </w:t>
      </w:r>
      <w:r w:rsidR="002E7FD3" w:rsidRPr="002E7FD3">
        <w:rPr>
          <w:sz w:val="26"/>
          <w:szCs w:val="26"/>
          <w:lang w:val="vi-VN"/>
        </w:rPr>
        <w:t xml:space="preserve">Thời hạn </w:t>
      </w:r>
      <w:r w:rsidR="002E7FD3" w:rsidRPr="002E7FD3">
        <w:rPr>
          <w:sz w:val="26"/>
          <w:szCs w:val="26"/>
        </w:rPr>
        <w:t>0.5</w:t>
      </w:r>
      <w:r w:rsidR="002E7FD3" w:rsidRPr="002E7FD3">
        <w:rPr>
          <w:sz w:val="26"/>
          <w:szCs w:val="26"/>
          <w:lang w:val="vi-VN"/>
        </w:rPr>
        <w:t xml:space="preserve"> ngày làm việc.</w:t>
      </w:r>
    </w:p>
    <w:p w:rsidR="000D2858" w:rsidRPr="000873C4" w:rsidRDefault="0072589F" w:rsidP="008E4863">
      <w:pPr>
        <w:tabs>
          <w:tab w:val="left" w:pos="1080"/>
        </w:tabs>
        <w:spacing w:before="60" w:after="60"/>
        <w:ind w:firstLine="547"/>
        <w:jc w:val="both"/>
        <w:rPr>
          <w:b/>
          <w:sz w:val="26"/>
          <w:szCs w:val="26"/>
          <w:lang w:val="vi-VN"/>
        </w:rPr>
      </w:pPr>
      <w:r w:rsidRPr="00192C3B">
        <w:rPr>
          <w:b/>
          <w:sz w:val="26"/>
          <w:szCs w:val="26"/>
          <w:lang w:val="vi-VN"/>
        </w:rPr>
        <w:t xml:space="preserve">2. </w:t>
      </w:r>
      <w:r w:rsidR="000D2858" w:rsidRPr="000873C4">
        <w:rPr>
          <w:b/>
          <w:sz w:val="26"/>
          <w:szCs w:val="26"/>
          <w:lang w:val="vi-VN"/>
        </w:rPr>
        <w:t>Quy trình chi tiết:</w:t>
      </w:r>
    </w:p>
    <w:p w:rsidR="000D2858" w:rsidRPr="000873C4" w:rsidRDefault="000D2858" w:rsidP="008E4863">
      <w:pPr>
        <w:tabs>
          <w:tab w:val="left" w:pos="1080"/>
        </w:tabs>
        <w:spacing w:before="60" w:after="60"/>
        <w:ind w:firstLine="720"/>
        <w:jc w:val="both"/>
        <w:outlineLvl w:val="0"/>
        <w:rPr>
          <w:b/>
          <w:bCs/>
          <w:sz w:val="26"/>
          <w:szCs w:val="26"/>
          <w:lang w:val="vi-VN"/>
        </w:rPr>
      </w:pPr>
      <w:r w:rsidRPr="000873C4">
        <w:rPr>
          <w:b/>
          <w:bCs/>
          <w:sz w:val="26"/>
          <w:szCs w:val="26"/>
          <w:lang w:val="vi-VN"/>
        </w:rPr>
        <w:t xml:space="preserve">Bước 1: </w:t>
      </w:r>
      <w:r w:rsidR="005C245E">
        <w:rPr>
          <w:b/>
          <w:bCs/>
          <w:sz w:val="26"/>
          <w:szCs w:val="26"/>
        </w:rPr>
        <w:t>Trưởng các đơn vị</w:t>
      </w:r>
      <w:r w:rsidRPr="000873C4">
        <w:rPr>
          <w:b/>
          <w:bCs/>
          <w:sz w:val="26"/>
          <w:szCs w:val="26"/>
          <w:lang w:val="vi-VN"/>
        </w:rPr>
        <w:t xml:space="preserve">. </w:t>
      </w:r>
      <w:r w:rsidRPr="000873C4">
        <w:rPr>
          <w:bCs/>
          <w:iCs/>
          <w:sz w:val="26"/>
          <w:szCs w:val="26"/>
          <w:lang w:val="vi-VN"/>
        </w:rPr>
        <w:t>Thời hạn 0,5 ngày làm việc.</w:t>
      </w:r>
    </w:p>
    <w:p w:rsidR="000D2858" w:rsidRPr="000873C4" w:rsidRDefault="000D2858" w:rsidP="008E4863">
      <w:pPr>
        <w:tabs>
          <w:tab w:val="left" w:pos="1080"/>
        </w:tabs>
        <w:spacing w:before="60" w:after="60"/>
        <w:ind w:firstLine="720"/>
        <w:jc w:val="both"/>
        <w:rPr>
          <w:sz w:val="26"/>
          <w:szCs w:val="26"/>
          <w:lang w:val="vi-VN"/>
        </w:rPr>
      </w:pPr>
      <w:r w:rsidRPr="000873C4">
        <w:rPr>
          <w:sz w:val="26"/>
          <w:szCs w:val="26"/>
          <w:lang w:val="vi-VN"/>
        </w:rPr>
        <w:t xml:space="preserve">- Tiếp nhận </w:t>
      </w:r>
      <w:r w:rsidR="005C245E">
        <w:rPr>
          <w:sz w:val="26"/>
          <w:szCs w:val="26"/>
        </w:rPr>
        <w:t xml:space="preserve">chứng từ có liên quan của </w:t>
      </w:r>
      <w:r w:rsidR="003B5CE5">
        <w:rPr>
          <w:sz w:val="26"/>
          <w:szCs w:val="26"/>
        </w:rPr>
        <w:t>cán bộ, viên chức, người lao động</w:t>
      </w:r>
      <w:r w:rsidR="005C245E">
        <w:rPr>
          <w:sz w:val="26"/>
          <w:szCs w:val="26"/>
        </w:rPr>
        <w:t xml:space="preserve"> tại đơn vị mình và căn cứ vào khối lượng giảng dạy cũng như các công việc của </w:t>
      </w:r>
      <w:r w:rsidR="003B5CE5">
        <w:rPr>
          <w:sz w:val="26"/>
          <w:szCs w:val="26"/>
        </w:rPr>
        <w:t xml:space="preserve">cán bộ, viên chức, người lao động </w:t>
      </w:r>
      <w:r w:rsidR="005C245E">
        <w:rPr>
          <w:sz w:val="26"/>
          <w:szCs w:val="26"/>
        </w:rPr>
        <w:t xml:space="preserve">để chấm công theo đúng quy định của nhà trường (GV căn cứ vào khối lượng giảng dạy, </w:t>
      </w:r>
      <w:r w:rsidR="00C80F5A">
        <w:rPr>
          <w:sz w:val="26"/>
          <w:szCs w:val="26"/>
        </w:rPr>
        <w:t>n</w:t>
      </w:r>
      <w:r w:rsidR="005C245E">
        <w:rPr>
          <w:sz w:val="26"/>
          <w:szCs w:val="26"/>
        </w:rPr>
        <w:t xml:space="preserve">hân viên căn cứ vào số ngày làm việc thực tế tại cơ quan …). </w:t>
      </w:r>
    </w:p>
    <w:p w:rsidR="000D2858" w:rsidRPr="000873C4" w:rsidRDefault="000D2858" w:rsidP="008E4863">
      <w:pPr>
        <w:tabs>
          <w:tab w:val="left" w:pos="1080"/>
        </w:tabs>
        <w:spacing w:before="60" w:after="60"/>
        <w:ind w:firstLine="720"/>
        <w:jc w:val="both"/>
        <w:rPr>
          <w:sz w:val="26"/>
          <w:szCs w:val="26"/>
          <w:lang w:val="vi-VN"/>
        </w:rPr>
      </w:pPr>
      <w:r w:rsidRPr="000873C4">
        <w:rPr>
          <w:sz w:val="26"/>
          <w:szCs w:val="26"/>
          <w:lang w:val="vi-VN"/>
        </w:rPr>
        <w:t xml:space="preserve">- </w:t>
      </w:r>
      <w:r w:rsidR="00C80F5A">
        <w:rPr>
          <w:sz w:val="26"/>
          <w:szCs w:val="26"/>
        </w:rPr>
        <w:t xml:space="preserve">Ký tên vào bảng chấm công, cuối tháng </w:t>
      </w:r>
      <w:r w:rsidR="005C245E">
        <w:rPr>
          <w:sz w:val="26"/>
          <w:szCs w:val="26"/>
        </w:rPr>
        <w:t>c</w:t>
      </w:r>
      <w:r w:rsidRPr="000873C4">
        <w:rPr>
          <w:sz w:val="26"/>
          <w:szCs w:val="26"/>
          <w:lang w:val="vi-VN"/>
        </w:rPr>
        <w:t xml:space="preserve">huyển </w:t>
      </w:r>
      <w:r w:rsidR="005C245E">
        <w:rPr>
          <w:sz w:val="26"/>
          <w:szCs w:val="26"/>
        </w:rPr>
        <w:t>bảng chấm công</w:t>
      </w:r>
      <w:r w:rsidRPr="000873C4">
        <w:rPr>
          <w:sz w:val="26"/>
          <w:szCs w:val="26"/>
          <w:lang w:val="vi-VN"/>
        </w:rPr>
        <w:t xml:space="preserve"> và </w:t>
      </w:r>
      <w:r w:rsidR="005C245E">
        <w:rPr>
          <w:sz w:val="26"/>
          <w:szCs w:val="26"/>
        </w:rPr>
        <w:t xml:space="preserve">các chứng từ có liên quan </w:t>
      </w:r>
      <w:r w:rsidRPr="000873C4">
        <w:rPr>
          <w:sz w:val="26"/>
          <w:szCs w:val="26"/>
          <w:lang w:val="vi-VN"/>
        </w:rPr>
        <w:t xml:space="preserve">cho </w:t>
      </w:r>
      <w:r w:rsidR="005C245E">
        <w:rPr>
          <w:sz w:val="26"/>
          <w:szCs w:val="26"/>
        </w:rPr>
        <w:t xml:space="preserve">Nhân viên </w:t>
      </w:r>
      <w:r w:rsidR="00C80F5A">
        <w:rPr>
          <w:sz w:val="26"/>
          <w:szCs w:val="26"/>
        </w:rPr>
        <w:t xml:space="preserve">kế toán tiền lương </w:t>
      </w:r>
      <w:r w:rsidR="005C245E">
        <w:rPr>
          <w:sz w:val="26"/>
          <w:szCs w:val="26"/>
        </w:rPr>
        <w:t xml:space="preserve">thuộc phòng Tổ chức – Hành chính – Tổng hợp. </w:t>
      </w:r>
    </w:p>
    <w:p w:rsidR="000D2858" w:rsidRPr="000873C4" w:rsidRDefault="000D2858" w:rsidP="008E4863">
      <w:pPr>
        <w:pStyle w:val="BodyText3"/>
        <w:tabs>
          <w:tab w:val="left" w:pos="1080"/>
        </w:tabs>
        <w:spacing w:before="60" w:after="60"/>
        <w:ind w:firstLine="540"/>
        <w:jc w:val="both"/>
        <w:outlineLvl w:val="0"/>
        <w:rPr>
          <w:rFonts w:ascii="Times New Roman" w:hAnsi="Times New Roman"/>
          <w:bCs/>
          <w:iCs/>
          <w:sz w:val="26"/>
          <w:szCs w:val="26"/>
          <w:lang w:val="vi-VN"/>
        </w:rPr>
      </w:pPr>
      <w:r w:rsidRPr="000873C4">
        <w:rPr>
          <w:rFonts w:ascii="Times New Roman" w:hAnsi="Times New Roman"/>
          <w:b/>
          <w:bCs/>
          <w:sz w:val="26"/>
          <w:szCs w:val="26"/>
          <w:lang w:val="vi-VN"/>
        </w:rPr>
        <w:t xml:space="preserve">Bước 2: Phòng </w:t>
      </w:r>
      <w:r w:rsidR="005C245E">
        <w:rPr>
          <w:rFonts w:ascii="Times New Roman" w:hAnsi="Times New Roman"/>
          <w:b/>
          <w:bCs/>
          <w:sz w:val="26"/>
          <w:szCs w:val="26"/>
        </w:rPr>
        <w:t>Tổ chức – Hành chính – Tổng hợp</w:t>
      </w:r>
      <w:r w:rsidRPr="000873C4">
        <w:rPr>
          <w:rFonts w:ascii="Times New Roman" w:hAnsi="Times New Roman"/>
          <w:b/>
          <w:bCs/>
          <w:sz w:val="26"/>
          <w:szCs w:val="26"/>
          <w:lang w:val="vi-VN"/>
        </w:rPr>
        <w:t xml:space="preserve">. </w:t>
      </w:r>
      <w:r w:rsidRPr="000873C4">
        <w:rPr>
          <w:rFonts w:ascii="Times New Roman" w:hAnsi="Times New Roman"/>
          <w:bCs/>
          <w:iCs/>
          <w:sz w:val="26"/>
          <w:szCs w:val="26"/>
          <w:lang w:val="vi-VN"/>
        </w:rPr>
        <w:t>Thời hạn 0</w:t>
      </w:r>
      <w:r w:rsidR="004D40D6">
        <w:rPr>
          <w:rFonts w:ascii="Times New Roman" w:hAnsi="Times New Roman"/>
          <w:bCs/>
          <w:iCs/>
          <w:sz w:val="26"/>
          <w:szCs w:val="26"/>
        </w:rPr>
        <w:t>3</w:t>
      </w:r>
      <w:r w:rsidRPr="000873C4">
        <w:rPr>
          <w:rFonts w:ascii="Times New Roman" w:hAnsi="Times New Roman"/>
          <w:bCs/>
          <w:iCs/>
          <w:sz w:val="26"/>
          <w:szCs w:val="26"/>
          <w:lang w:val="vi-VN"/>
        </w:rPr>
        <w:t xml:space="preserve"> ngày làm việc.</w:t>
      </w:r>
    </w:p>
    <w:p w:rsidR="000D2858" w:rsidRPr="000873C4" w:rsidRDefault="000D2858" w:rsidP="008E4863">
      <w:pPr>
        <w:pStyle w:val="BodyText3"/>
        <w:tabs>
          <w:tab w:val="left" w:pos="1080"/>
        </w:tabs>
        <w:spacing w:before="60" w:after="60"/>
        <w:ind w:firstLine="540"/>
        <w:jc w:val="both"/>
        <w:outlineLvl w:val="0"/>
        <w:rPr>
          <w:rFonts w:ascii="Times New Roman" w:hAnsi="Times New Roman"/>
          <w:b/>
          <w:bCs/>
          <w:i/>
          <w:sz w:val="26"/>
          <w:szCs w:val="26"/>
          <w:lang w:val="vi-VN"/>
        </w:rPr>
      </w:pPr>
      <w:r w:rsidRPr="000873C4">
        <w:rPr>
          <w:rFonts w:ascii="Times New Roman" w:hAnsi="Times New Roman"/>
          <w:b/>
          <w:i/>
          <w:sz w:val="26"/>
          <w:szCs w:val="26"/>
          <w:lang w:val="vi-VN"/>
        </w:rPr>
        <w:t xml:space="preserve">1. </w:t>
      </w:r>
      <w:r w:rsidR="00C80F5A">
        <w:rPr>
          <w:rFonts w:ascii="Times New Roman" w:hAnsi="Times New Roman"/>
          <w:b/>
          <w:i/>
          <w:sz w:val="26"/>
          <w:szCs w:val="26"/>
        </w:rPr>
        <w:t>Tiếp nhận từ các đơn vị và so sánh, đối chiếu</w:t>
      </w:r>
      <w:r w:rsidRPr="000873C4">
        <w:rPr>
          <w:rFonts w:ascii="Times New Roman" w:hAnsi="Times New Roman"/>
          <w:b/>
          <w:i/>
          <w:sz w:val="26"/>
          <w:szCs w:val="26"/>
          <w:lang w:val="vi-VN"/>
        </w:rPr>
        <w:t>:</w:t>
      </w:r>
    </w:p>
    <w:p w:rsidR="000D2858" w:rsidRPr="000873C4" w:rsidRDefault="000D2858" w:rsidP="008E4863">
      <w:pPr>
        <w:tabs>
          <w:tab w:val="left" w:pos="1080"/>
        </w:tabs>
        <w:spacing w:before="60" w:after="60"/>
        <w:ind w:firstLine="540"/>
        <w:jc w:val="both"/>
        <w:rPr>
          <w:sz w:val="26"/>
          <w:szCs w:val="26"/>
          <w:lang w:val="vi-VN"/>
        </w:rPr>
      </w:pPr>
      <w:r w:rsidRPr="000873C4">
        <w:rPr>
          <w:sz w:val="26"/>
          <w:szCs w:val="26"/>
          <w:lang w:val="vi-VN"/>
        </w:rPr>
        <w:t xml:space="preserve">- Tiếp nhận </w:t>
      </w:r>
      <w:r w:rsidR="005C245E">
        <w:rPr>
          <w:sz w:val="26"/>
          <w:szCs w:val="26"/>
        </w:rPr>
        <w:t xml:space="preserve">bảng chấm công </w:t>
      </w:r>
      <w:r w:rsidRPr="000873C4">
        <w:rPr>
          <w:sz w:val="26"/>
          <w:szCs w:val="26"/>
          <w:lang w:val="vi-VN"/>
        </w:rPr>
        <w:t xml:space="preserve">và </w:t>
      </w:r>
      <w:r w:rsidR="005C245E">
        <w:rPr>
          <w:sz w:val="26"/>
          <w:szCs w:val="26"/>
        </w:rPr>
        <w:t xml:space="preserve">các chứng từ liên quan </w:t>
      </w:r>
      <w:r w:rsidRPr="000873C4">
        <w:rPr>
          <w:sz w:val="26"/>
          <w:szCs w:val="26"/>
          <w:lang w:val="vi-VN"/>
        </w:rPr>
        <w:t>từ</w:t>
      </w:r>
      <w:r w:rsidR="005C245E">
        <w:rPr>
          <w:sz w:val="26"/>
          <w:szCs w:val="26"/>
        </w:rPr>
        <w:t xml:space="preserve"> các trưởng đơn vị</w:t>
      </w:r>
      <w:r w:rsidR="003B5CE5">
        <w:rPr>
          <w:sz w:val="26"/>
          <w:szCs w:val="26"/>
        </w:rPr>
        <w:t>;</w:t>
      </w:r>
    </w:p>
    <w:p w:rsidR="000D2858" w:rsidRPr="000873C4" w:rsidRDefault="000D2858" w:rsidP="008E4863">
      <w:pPr>
        <w:tabs>
          <w:tab w:val="left" w:pos="1080"/>
        </w:tabs>
        <w:spacing w:before="60" w:after="60"/>
        <w:ind w:firstLine="540"/>
        <w:jc w:val="both"/>
        <w:rPr>
          <w:sz w:val="26"/>
          <w:szCs w:val="26"/>
          <w:lang w:val="vi-VN"/>
        </w:rPr>
      </w:pPr>
      <w:r w:rsidRPr="000873C4">
        <w:rPr>
          <w:sz w:val="26"/>
          <w:szCs w:val="26"/>
          <w:lang w:val="vi-VN"/>
        </w:rPr>
        <w:t>- Thực hiện  kiểm tra, đối chiếu:</w:t>
      </w:r>
    </w:p>
    <w:p w:rsidR="00C80F5A" w:rsidRDefault="00C80F5A" w:rsidP="008E4863">
      <w:pPr>
        <w:tabs>
          <w:tab w:val="left" w:pos="1080"/>
        </w:tabs>
        <w:spacing w:before="60" w:after="60"/>
        <w:ind w:firstLine="540"/>
        <w:jc w:val="both"/>
        <w:rPr>
          <w:sz w:val="26"/>
          <w:szCs w:val="26"/>
        </w:rPr>
      </w:pPr>
      <w:r w:rsidRPr="000873C4">
        <w:rPr>
          <w:sz w:val="26"/>
          <w:szCs w:val="26"/>
          <w:lang w:val="vi-VN"/>
        </w:rPr>
        <w:t xml:space="preserve">+ </w:t>
      </w:r>
      <w:r>
        <w:rPr>
          <w:sz w:val="26"/>
          <w:szCs w:val="26"/>
        </w:rPr>
        <w:t xml:space="preserve">Số lượng nhân sự tăng giảm của các đơn vị. </w:t>
      </w:r>
    </w:p>
    <w:p w:rsidR="000D2858" w:rsidRDefault="000D2858" w:rsidP="008E4863">
      <w:pPr>
        <w:tabs>
          <w:tab w:val="left" w:pos="1080"/>
        </w:tabs>
        <w:spacing w:before="60" w:after="60"/>
        <w:ind w:firstLine="540"/>
        <w:jc w:val="both"/>
        <w:rPr>
          <w:sz w:val="26"/>
          <w:szCs w:val="26"/>
        </w:rPr>
      </w:pPr>
      <w:r w:rsidRPr="000873C4">
        <w:rPr>
          <w:sz w:val="26"/>
          <w:szCs w:val="26"/>
          <w:lang w:val="vi-VN"/>
        </w:rPr>
        <w:t xml:space="preserve">+ </w:t>
      </w:r>
      <w:r w:rsidR="0045656D">
        <w:rPr>
          <w:sz w:val="26"/>
          <w:szCs w:val="26"/>
        </w:rPr>
        <w:t>Số ngày công của CB-GV-NV có đúng với các chứng từ và quy định của Nhà trường</w:t>
      </w:r>
      <w:r w:rsidRPr="000873C4">
        <w:rPr>
          <w:sz w:val="26"/>
          <w:szCs w:val="26"/>
          <w:lang w:val="vi-VN"/>
        </w:rPr>
        <w:t>.</w:t>
      </w:r>
      <w:r w:rsidR="00C80F5A">
        <w:rPr>
          <w:sz w:val="26"/>
          <w:szCs w:val="26"/>
        </w:rPr>
        <w:t xml:space="preserve"> </w:t>
      </w:r>
    </w:p>
    <w:p w:rsidR="00C80F5A" w:rsidRDefault="00C80F5A" w:rsidP="008E4863">
      <w:pPr>
        <w:tabs>
          <w:tab w:val="left" w:pos="1080"/>
        </w:tabs>
        <w:spacing w:before="60" w:after="60"/>
        <w:ind w:firstLine="540"/>
        <w:jc w:val="both"/>
        <w:rPr>
          <w:sz w:val="26"/>
          <w:szCs w:val="26"/>
        </w:rPr>
      </w:pPr>
      <w:r>
        <w:rPr>
          <w:sz w:val="26"/>
          <w:szCs w:val="26"/>
        </w:rPr>
        <w:t>+ Phân loại từng đối tượng: Nghỉ hưởng chế độ BHXH hay nghỉ không hưởng lương hoặc hưởng chế độ đi công tác trong nước, ngoài nước …. để làm căn cứ tính lương.</w:t>
      </w:r>
    </w:p>
    <w:p w:rsidR="00C77898" w:rsidRDefault="00C77898" w:rsidP="008E4863">
      <w:pPr>
        <w:tabs>
          <w:tab w:val="left" w:pos="1080"/>
        </w:tabs>
        <w:spacing w:before="60" w:after="60"/>
        <w:ind w:firstLine="540"/>
        <w:jc w:val="both"/>
        <w:rPr>
          <w:sz w:val="26"/>
          <w:szCs w:val="26"/>
        </w:rPr>
      </w:pPr>
      <w:r>
        <w:rPr>
          <w:sz w:val="26"/>
          <w:szCs w:val="26"/>
        </w:rPr>
        <w:t>+ Rà soát cá nhân nào được nâng lương trong tháng.</w:t>
      </w:r>
    </w:p>
    <w:p w:rsidR="00C80F5A" w:rsidRPr="009C2658" w:rsidRDefault="00C80F5A" w:rsidP="008E4863">
      <w:pPr>
        <w:pStyle w:val="BodyText3"/>
        <w:tabs>
          <w:tab w:val="left" w:pos="1080"/>
        </w:tabs>
        <w:spacing w:before="60" w:after="60"/>
        <w:ind w:firstLine="540"/>
        <w:jc w:val="both"/>
        <w:outlineLvl w:val="0"/>
        <w:rPr>
          <w:rFonts w:ascii="Times New Roman" w:hAnsi="Times New Roman"/>
          <w:b/>
          <w:i/>
          <w:sz w:val="26"/>
          <w:szCs w:val="26"/>
          <w:lang w:val="vi-VN"/>
        </w:rPr>
      </w:pPr>
      <w:r w:rsidRPr="009C2658">
        <w:rPr>
          <w:rFonts w:ascii="Times New Roman" w:hAnsi="Times New Roman"/>
          <w:b/>
          <w:i/>
          <w:sz w:val="26"/>
          <w:szCs w:val="26"/>
          <w:lang w:val="vi-VN"/>
        </w:rPr>
        <w:t>2. Lập bảng thanh toán tiền lương:</w:t>
      </w:r>
    </w:p>
    <w:p w:rsidR="003B5CE5" w:rsidRDefault="00176D98" w:rsidP="008E4863">
      <w:pPr>
        <w:tabs>
          <w:tab w:val="left" w:pos="1080"/>
        </w:tabs>
        <w:spacing w:before="60" w:after="60"/>
        <w:ind w:firstLine="540"/>
        <w:jc w:val="both"/>
        <w:rPr>
          <w:sz w:val="26"/>
          <w:szCs w:val="26"/>
        </w:rPr>
      </w:pPr>
      <w:r>
        <w:rPr>
          <w:sz w:val="26"/>
          <w:szCs w:val="26"/>
        </w:rPr>
        <w:t xml:space="preserve">- </w:t>
      </w:r>
      <w:r w:rsidR="003B5CE5">
        <w:rPr>
          <w:sz w:val="26"/>
          <w:szCs w:val="26"/>
        </w:rPr>
        <w:t>D</w:t>
      </w:r>
      <w:r>
        <w:rPr>
          <w:sz w:val="26"/>
          <w:szCs w:val="26"/>
        </w:rPr>
        <w:t>ựa vào các chứng từ ở trên</w:t>
      </w:r>
      <w:r w:rsidR="003B5CE5">
        <w:rPr>
          <w:sz w:val="26"/>
          <w:szCs w:val="26"/>
        </w:rPr>
        <w:t xml:space="preserve"> lập 2 bảng lương</w:t>
      </w:r>
    </w:p>
    <w:p w:rsidR="00C80F5A" w:rsidRDefault="003B5CE5" w:rsidP="008E4863">
      <w:pPr>
        <w:tabs>
          <w:tab w:val="left" w:pos="1080"/>
        </w:tabs>
        <w:spacing w:before="60" w:after="60"/>
        <w:ind w:firstLine="540"/>
        <w:jc w:val="both"/>
        <w:rPr>
          <w:sz w:val="26"/>
          <w:szCs w:val="26"/>
        </w:rPr>
      </w:pPr>
      <w:r>
        <w:rPr>
          <w:sz w:val="26"/>
          <w:szCs w:val="26"/>
        </w:rPr>
        <w:t xml:space="preserve">+ Bảng lương </w:t>
      </w:r>
      <w:r w:rsidR="00F87B86">
        <w:rPr>
          <w:sz w:val="26"/>
          <w:szCs w:val="26"/>
        </w:rPr>
        <w:t xml:space="preserve">áp dụng đối với </w:t>
      </w:r>
      <w:r>
        <w:rPr>
          <w:sz w:val="26"/>
          <w:szCs w:val="26"/>
        </w:rPr>
        <w:t>cán bộ, viên chức (Theo thang bảng lương quy định theo Nghị định</w:t>
      </w:r>
      <w:r w:rsidR="00F87B86">
        <w:rPr>
          <w:sz w:val="26"/>
          <w:szCs w:val="26"/>
        </w:rPr>
        <w:t xml:space="preserve"> số</w:t>
      </w:r>
      <w:r>
        <w:rPr>
          <w:sz w:val="26"/>
          <w:szCs w:val="26"/>
        </w:rPr>
        <w:t xml:space="preserve"> 204</w:t>
      </w:r>
      <w:r w:rsidR="00F87B86">
        <w:rPr>
          <w:sz w:val="26"/>
          <w:szCs w:val="26"/>
        </w:rPr>
        <w:t>/2004/NĐ-CP ngày 14 tháng 12 năm 2004 của Chính phủ về chế độ tiền lương đối với cán bộ,, công chức,, viên chức và lực lượng vũ trang</w:t>
      </w:r>
      <w:r>
        <w:rPr>
          <w:sz w:val="26"/>
          <w:szCs w:val="26"/>
        </w:rPr>
        <w:t>)</w:t>
      </w:r>
    </w:p>
    <w:p w:rsidR="003B5CE5" w:rsidRDefault="003B5CE5" w:rsidP="008E4863">
      <w:pPr>
        <w:tabs>
          <w:tab w:val="left" w:pos="1080"/>
        </w:tabs>
        <w:spacing w:before="60" w:after="60"/>
        <w:ind w:firstLine="540"/>
        <w:jc w:val="both"/>
        <w:rPr>
          <w:sz w:val="26"/>
          <w:szCs w:val="26"/>
        </w:rPr>
      </w:pPr>
      <w:r>
        <w:rPr>
          <w:sz w:val="26"/>
          <w:szCs w:val="26"/>
        </w:rPr>
        <w:t xml:space="preserve">+ Bảng lương </w:t>
      </w:r>
      <w:r w:rsidR="00F87B86">
        <w:rPr>
          <w:sz w:val="26"/>
          <w:szCs w:val="26"/>
        </w:rPr>
        <w:t xml:space="preserve">áp dụng đối với </w:t>
      </w:r>
      <w:r>
        <w:rPr>
          <w:sz w:val="26"/>
          <w:szCs w:val="26"/>
        </w:rPr>
        <w:t>người lao động (</w:t>
      </w:r>
      <w:r w:rsidR="00F87B86">
        <w:rPr>
          <w:sz w:val="26"/>
          <w:szCs w:val="26"/>
        </w:rPr>
        <w:t>T</w:t>
      </w:r>
      <w:r>
        <w:rPr>
          <w:sz w:val="26"/>
          <w:szCs w:val="26"/>
        </w:rPr>
        <w:t>heo</w:t>
      </w:r>
      <w:r w:rsidR="00F87B86">
        <w:rPr>
          <w:sz w:val="26"/>
          <w:szCs w:val="26"/>
        </w:rPr>
        <w:t xml:space="preserve"> Luật lao động năm 2012)</w:t>
      </w:r>
      <w:r>
        <w:rPr>
          <w:sz w:val="26"/>
          <w:szCs w:val="26"/>
        </w:rPr>
        <w:t xml:space="preserve"> </w:t>
      </w:r>
    </w:p>
    <w:p w:rsidR="00176D98" w:rsidRPr="0072589F" w:rsidRDefault="00F87B86" w:rsidP="008E4863">
      <w:pPr>
        <w:tabs>
          <w:tab w:val="left" w:pos="1080"/>
        </w:tabs>
        <w:spacing w:before="60" w:after="60"/>
        <w:ind w:firstLine="540"/>
        <w:jc w:val="both"/>
        <w:rPr>
          <w:sz w:val="26"/>
          <w:szCs w:val="26"/>
        </w:rPr>
      </w:pPr>
      <w:r w:rsidRPr="0072589F">
        <w:rPr>
          <w:sz w:val="26"/>
          <w:szCs w:val="26"/>
        </w:rPr>
        <w:t>Các cột trong bảng lương</w:t>
      </w:r>
    </w:p>
    <w:p w:rsidR="00176D98" w:rsidRPr="0072589F" w:rsidRDefault="00176D9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lastRenderedPageBreak/>
        <w:t>Cột 1,2 ghi số thứ tự, mã số viên chức, người lao động</w:t>
      </w:r>
    </w:p>
    <w:p w:rsidR="00176D98" w:rsidRPr="0072589F" w:rsidRDefault="00176D9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3,4 ghi Họ tên và chức danh, chức vụ viên chức, người lao động</w:t>
      </w:r>
    </w:p>
    <w:p w:rsidR="00176D98" w:rsidRPr="0072589F" w:rsidRDefault="00176D9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w:t>
      </w:r>
      <w:r w:rsidR="009579F7" w:rsidRPr="0072589F">
        <w:rPr>
          <w:rFonts w:ascii="Times New Roman" w:hAnsi="Times New Roman"/>
          <w:sz w:val="26"/>
          <w:szCs w:val="26"/>
        </w:rPr>
        <w:t>t 5 ghi mã số ngạch lương</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6,7,8,9 ghi hệ số lương, hệ số phụ cáp thâm niên vượt khung, hệ số phụ cấp chức vụ, hệ số phụ cấp thâm niên nhà giáo.</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10 ghi tổng hệ số lương</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11: Ghi số tiền lương theo tổng hệ số lương (chưa tính các khoản khấu trừ)</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12: Ghi số tiền nghỉ việc không được hưởng lương</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13: Ghi số tiền BHXH trả thay lương</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14: Ghi tổng số tiền lương và tiền BHXH được hưởng (Chưa tính các khoản khấu trừ)</w:t>
      </w:r>
    </w:p>
    <w:p w:rsidR="009579F7" w:rsidRPr="0072589F" w:rsidRDefault="009579F7"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 xml:space="preserve">Cột 15,16,17,18: Ghi </w:t>
      </w:r>
      <w:r w:rsidR="009C2658" w:rsidRPr="0072589F">
        <w:rPr>
          <w:rFonts w:ascii="Times New Roman" w:hAnsi="Times New Roman"/>
          <w:sz w:val="26"/>
          <w:szCs w:val="26"/>
        </w:rPr>
        <w:t>số tiền khấu trừ BHXH, BHYT, BHTN, Thuế TNCN</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19: Ghi tổng số tiền bị khấu trừ</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20,21: Ghi hệ số và số tiền tính theo hệ số phụ cấp trách nhiệm</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22,23: Ghi hệ số và số tiền tính theo hệ số phụ cấp độc hại</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24,25: Ghi hệ số và số tiền tính theo hệ số phụ cấp ưu đãi ngành giáo dục và phụ cấp ưu đãi ngành y tế.</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26: Ghi Tổng số tiền lương CB-VC-NLĐ được nhận (Sau khi đã trừ đi các khoản khấu trừ)</w:t>
      </w:r>
    </w:p>
    <w:p w:rsidR="009C2658" w:rsidRPr="0072589F" w:rsidRDefault="009C2658" w:rsidP="008E4863">
      <w:pPr>
        <w:pStyle w:val="ListParagraph"/>
        <w:numPr>
          <w:ilvl w:val="0"/>
          <w:numId w:val="13"/>
        </w:numPr>
        <w:tabs>
          <w:tab w:val="left" w:pos="1080"/>
        </w:tabs>
        <w:spacing w:before="60" w:after="60"/>
        <w:jc w:val="both"/>
        <w:rPr>
          <w:rFonts w:ascii="Times New Roman" w:hAnsi="Times New Roman"/>
          <w:sz w:val="26"/>
          <w:szCs w:val="26"/>
        </w:rPr>
      </w:pPr>
      <w:r w:rsidRPr="0072589F">
        <w:rPr>
          <w:rFonts w:ascii="Times New Roman" w:hAnsi="Times New Roman"/>
          <w:sz w:val="26"/>
          <w:szCs w:val="26"/>
        </w:rPr>
        <w:t>Cột 27: Ghi chú những thay đổi trong tháng.</w:t>
      </w:r>
    </w:p>
    <w:p w:rsidR="00C77898" w:rsidRPr="00F87B86" w:rsidRDefault="009C2658" w:rsidP="008E4863">
      <w:pPr>
        <w:pStyle w:val="BodyText3"/>
        <w:tabs>
          <w:tab w:val="left" w:pos="1080"/>
        </w:tabs>
        <w:spacing w:before="60" w:after="60"/>
        <w:ind w:firstLine="540"/>
        <w:jc w:val="both"/>
        <w:outlineLvl w:val="0"/>
        <w:rPr>
          <w:rFonts w:ascii="Times New Roman" w:hAnsi="Times New Roman"/>
          <w:b/>
          <w:i/>
          <w:sz w:val="26"/>
          <w:szCs w:val="26"/>
          <w:lang w:val="vi-VN"/>
        </w:rPr>
      </w:pPr>
      <w:r w:rsidRPr="00F87B86">
        <w:rPr>
          <w:rFonts w:ascii="Times New Roman" w:hAnsi="Times New Roman"/>
          <w:b/>
          <w:i/>
          <w:sz w:val="26"/>
          <w:szCs w:val="26"/>
          <w:lang w:val="vi-VN"/>
        </w:rPr>
        <w:t xml:space="preserve">3. </w:t>
      </w:r>
      <w:r w:rsidR="00C77898" w:rsidRPr="00F87B86">
        <w:rPr>
          <w:rFonts w:ascii="Times New Roman" w:hAnsi="Times New Roman"/>
          <w:b/>
          <w:i/>
          <w:sz w:val="26"/>
          <w:szCs w:val="26"/>
          <w:lang w:val="vi-VN"/>
        </w:rPr>
        <w:t xml:space="preserve">In bảng lương và </w:t>
      </w:r>
      <w:r w:rsidR="003B5CE5" w:rsidRPr="00F87B86">
        <w:rPr>
          <w:rFonts w:ascii="Times New Roman" w:hAnsi="Times New Roman"/>
          <w:b/>
          <w:i/>
          <w:sz w:val="26"/>
          <w:szCs w:val="26"/>
          <w:lang w:val="vi-VN"/>
        </w:rPr>
        <w:t xml:space="preserve">chuyển cho nhân viên phòng Kế hoạch – Tài chính.  </w:t>
      </w:r>
    </w:p>
    <w:p w:rsidR="003B5CE5" w:rsidRPr="00F87B86" w:rsidRDefault="00D64265" w:rsidP="008E4863">
      <w:pPr>
        <w:pStyle w:val="BodyText3"/>
        <w:tabs>
          <w:tab w:val="left" w:pos="1080"/>
        </w:tabs>
        <w:spacing w:before="60" w:after="60"/>
        <w:ind w:firstLine="540"/>
        <w:jc w:val="both"/>
        <w:outlineLvl w:val="0"/>
        <w:rPr>
          <w:rFonts w:ascii="Times New Roman" w:hAnsi="Times New Roman"/>
          <w:sz w:val="26"/>
          <w:szCs w:val="26"/>
          <w:lang w:val="vi-VN"/>
        </w:rPr>
      </w:pPr>
      <w:r w:rsidRPr="000873C4">
        <w:rPr>
          <w:rFonts w:ascii="Times New Roman" w:hAnsi="Times New Roman"/>
          <w:b/>
          <w:bCs/>
          <w:sz w:val="26"/>
          <w:szCs w:val="26"/>
          <w:lang w:val="vi-VN"/>
        </w:rPr>
        <w:t xml:space="preserve">Bước </w:t>
      </w:r>
      <w:r w:rsidR="0095796C">
        <w:rPr>
          <w:rFonts w:ascii="Times New Roman" w:hAnsi="Times New Roman"/>
          <w:b/>
          <w:bCs/>
          <w:sz w:val="26"/>
          <w:szCs w:val="26"/>
        </w:rPr>
        <w:t>3</w:t>
      </w:r>
      <w:r w:rsidRPr="000873C4">
        <w:rPr>
          <w:rFonts w:ascii="Times New Roman" w:hAnsi="Times New Roman"/>
          <w:b/>
          <w:bCs/>
          <w:sz w:val="26"/>
          <w:szCs w:val="26"/>
          <w:lang w:val="vi-VN"/>
        </w:rPr>
        <w:t xml:space="preserve">: </w:t>
      </w:r>
      <w:r w:rsidR="003B5CE5" w:rsidRPr="003B5CE5">
        <w:rPr>
          <w:rFonts w:ascii="Times New Roman" w:hAnsi="Times New Roman"/>
          <w:sz w:val="26"/>
          <w:szCs w:val="26"/>
          <w:lang w:val="vi-VN"/>
        </w:rPr>
        <w:t xml:space="preserve">Phòng </w:t>
      </w:r>
      <w:r w:rsidR="003B5CE5" w:rsidRPr="003B5CE5">
        <w:rPr>
          <w:rFonts w:ascii="Times New Roman" w:hAnsi="Times New Roman"/>
          <w:sz w:val="26"/>
          <w:szCs w:val="26"/>
        </w:rPr>
        <w:t>Tổ chức – Hành chính – Tổng hợp chuyển bảng lương qua phòng Kế hoạch – Tài chính để phối kiểm (kiểm tra chéo</w:t>
      </w:r>
      <w:r w:rsidR="003B5CE5">
        <w:rPr>
          <w:sz w:val="26"/>
          <w:szCs w:val="26"/>
        </w:rPr>
        <w:t>)</w:t>
      </w:r>
      <w:r w:rsidR="00F87B86">
        <w:rPr>
          <w:sz w:val="26"/>
          <w:szCs w:val="26"/>
        </w:rPr>
        <w:t>. Th</w:t>
      </w:r>
      <w:r w:rsidR="00F87B86">
        <w:rPr>
          <w:rFonts w:ascii="Times New Roman" w:hAnsi="Times New Roman"/>
          <w:sz w:val="26"/>
          <w:szCs w:val="26"/>
          <w:lang w:val="vi-VN"/>
        </w:rPr>
        <w:t xml:space="preserve">ời hạn </w:t>
      </w:r>
      <w:r w:rsidR="00F87B86">
        <w:rPr>
          <w:rFonts w:ascii="Times New Roman" w:hAnsi="Times New Roman"/>
          <w:sz w:val="26"/>
          <w:szCs w:val="26"/>
        </w:rPr>
        <w:t>0.5</w:t>
      </w:r>
      <w:r w:rsidR="00F87B86">
        <w:rPr>
          <w:rFonts w:ascii="Times New Roman" w:hAnsi="Times New Roman"/>
          <w:sz w:val="26"/>
          <w:szCs w:val="26"/>
          <w:lang w:val="vi-VN"/>
        </w:rPr>
        <w:t xml:space="preserve"> ngày làm việc</w:t>
      </w:r>
    </w:p>
    <w:p w:rsidR="003B5CE5" w:rsidRPr="00F87B86" w:rsidRDefault="003B5CE5" w:rsidP="008E4863">
      <w:pPr>
        <w:pStyle w:val="BodyText3"/>
        <w:tabs>
          <w:tab w:val="left" w:pos="1080"/>
        </w:tabs>
        <w:spacing w:before="60" w:after="60"/>
        <w:ind w:firstLine="540"/>
        <w:jc w:val="both"/>
        <w:outlineLvl w:val="0"/>
        <w:rPr>
          <w:rFonts w:ascii="Times New Roman" w:hAnsi="Times New Roman"/>
          <w:sz w:val="26"/>
          <w:szCs w:val="26"/>
        </w:rPr>
      </w:pPr>
      <w:r w:rsidRPr="00F87B86">
        <w:rPr>
          <w:rFonts w:ascii="Times New Roman" w:hAnsi="Times New Roman"/>
          <w:sz w:val="26"/>
          <w:szCs w:val="26"/>
        </w:rPr>
        <w:t>Nhân viên kế toán tiền lương gửi file cứng và file mềm cho bộ phận kế toán để đối chiếu và kiểm tra dữ liệu trong bảng lương (Hệ số lương, số tiền khấu trừ, số tài khoản, đối tượng hưởng lương, số tiền bằng chữ, bằng số ….)</w:t>
      </w:r>
    </w:p>
    <w:p w:rsidR="00D64265" w:rsidRPr="00F87B86" w:rsidRDefault="003B5CE5" w:rsidP="008E4863">
      <w:pPr>
        <w:pStyle w:val="BodyText3"/>
        <w:tabs>
          <w:tab w:val="left" w:pos="1080"/>
        </w:tabs>
        <w:spacing w:before="60" w:after="60"/>
        <w:ind w:firstLine="540"/>
        <w:jc w:val="both"/>
        <w:outlineLvl w:val="0"/>
        <w:rPr>
          <w:rFonts w:ascii="Times New Roman" w:hAnsi="Times New Roman"/>
          <w:bCs/>
          <w:iCs/>
          <w:sz w:val="26"/>
          <w:szCs w:val="26"/>
          <w:lang w:val="vi-VN"/>
        </w:rPr>
      </w:pPr>
      <w:r>
        <w:rPr>
          <w:rFonts w:ascii="Times New Roman" w:hAnsi="Times New Roman"/>
          <w:b/>
          <w:bCs/>
          <w:sz w:val="26"/>
          <w:szCs w:val="26"/>
        </w:rPr>
        <w:t xml:space="preserve">Bước 4: </w:t>
      </w:r>
      <w:r w:rsidR="00D64265">
        <w:rPr>
          <w:rFonts w:ascii="Times New Roman" w:hAnsi="Times New Roman"/>
          <w:b/>
          <w:bCs/>
          <w:sz w:val="26"/>
          <w:szCs w:val="26"/>
        </w:rPr>
        <w:t>Kế toán trưởng kiểm tra bảng lương</w:t>
      </w:r>
      <w:r w:rsidR="00D64265" w:rsidRPr="00F87B86">
        <w:rPr>
          <w:rFonts w:ascii="Times New Roman" w:hAnsi="Times New Roman"/>
          <w:b/>
          <w:bCs/>
          <w:sz w:val="26"/>
          <w:szCs w:val="26"/>
          <w:lang w:val="vi-VN"/>
        </w:rPr>
        <w:t xml:space="preserve">. </w:t>
      </w:r>
      <w:r w:rsidR="00D64265" w:rsidRPr="00F87B86">
        <w:rPr>
          <w:rFonts w:ascii="Times New Roman" w:hAnsi="Times New Roman"/>
          <w:bCs/>
          <w:iCs/>
          <w:sz w:val="26"/>
          <w:szCs w:val="26"/>
          <w:lang w:val="vi-VN"/>
        </w:rPr>
        <w:t xml:space="preserve">Thời hạn </w:t>
      </w:r>
      <w:r w:rsidR="00F87B86" w:rsidRPr="00F87B86">
        <w:rPr>
          <w:rFonts w:ascii="Times New Roman" w:hAnsi="Times New Roman"/>
          <w:bCs/>
          <w:iCs/>
          <w:sz w:val="26"/>
          <w:szCs w:val="26"/>
        </w:rPr>
        <w:t>0.5</w:t>
      </w:r>
      <w:r w:rsidR="00D64265" w:rsidRPr="00F87B86">
        <w:rPr>
          <w:rFonts w:ascii="Times New Roman" w:hAnsi="Times New Roman"/>
          <w:bCs/>
          <w:iCs/>
          <w:sz w:val="26"/>
          <w:szCs w:val="26"/>
          <w:lang w:val="vi-VN"/>
        </w:rPr>
        <w:t xml:space="preserve"> ngày làm việc.</w:t>
      </w:r>
    </w:p>
    <w:p w:rsidR="003B5CE5" w:rsidRPr="00F87B86" w:rsidRDefault="003B5CE5" w:rsidP="008E4863">
      <w:pPr>
        <w:spacing w:before="60" w:after="60"/>
        <w:jc w:val="both"/>
        <w:rPr>
          <w:sz w:val="26"/>
          <w:szCs w:val="26"/>
        </w:rPr>
      </w:pPr>
      <w:r w:rsidRPr="00F87B86">
        <w:rPr>
          <w:sz w:val="26"/>
          <w:szCs w:val="26"/>
        </w:rPr>
        <w:tab/>
      </w:r>
      <w:r w:rsidR="00D64265" w:rsidRPr="00F87B86">
        <w:rPr>
          <w:sz w:val="26"/>
          <w:szCs w:val="26"/>
        </w:rPr>
        <w:t>Sau khi nhân viên Kế toán tiền lương (phòng Tổ chức – Hành chính – Tổng hợp ) và nhân viên phụ trách lương của phòng Kế hoạch – Tài chính đã kiểm tra chéo trùng khớp kết quả sẽ chuyển bảng lương cho kế toán trưởng kiểm tra</w:t>
      </w:r>
      <w:r w:rsidRPr="00F87B86">
        <w:rPr>
          <w:sz w:val="26"/>
          <w:szCs w:val="26"/>
        </w:rPr>
        <w:t xml:space="preserve"> bảng lương</w:t>
      </w:r>
      <w:r w:rsidR="00D64265" w:rsidRPr="00F87B86">
        <w:rPr>
          <w:sz w:val="26"/>
          <w:szCs w:val="26"/>
        </w:rPr>
        <w:t>.</w:t>
      </w:r>
    </w:p>
    <w:p w:rsidR="00D64265" w:rsidRPr="00F87B86" w:rsidRDefault="00D64265" w:rsidP="008E4863">
      <w:pPr>
        <w:spacing w:before="60" w:after="60"/>
        <w:ind w:firstLine="540"/>
        <w:jc w:val="both"/>
        <w:rPr>
          <w:sz w:val="26"/>
          <w:szCs w:val="26"/>
        </w:rPr>
      </w:pPr>
      <w:r w:rsidRPr="00F87B86">
        <w:rPr>
          <w:sz w:val="26"/>
          <w:szCs w:val="26"/>
        </w:rPr>
        <w:t>+ Nếu đồng ý: Chuyển cho Hiệu trưởng xét duyệt và ký (Bước 5)</w:t>
      </w:r>
    </w:p>
    <w:p w:rsidR="00D64265" w:rsidRPr="00F87B86" w:rsidRDefault="00D64265" w:rsidP="008E4863">
      <w:pPr>
        <w:pStyle w:val="ListParagraph"/>
        <w:spacing w:before="60" w:after="60"/>
        <w:ind w:left="0" w:firstLine="540"/>
        <w:jc w:val="both"/>
        <w:rPr>
          <w:rFonts w:ascii="Times New Roman" w:hAnsi="Times New Roman"/>
          <w:sz w:val="26"/>
          <w:szCs w:val="26"/>
        </w:rPr>
      </w:pPr>
      <w:r w:rsidRPr="00F87B86">
        <w:rPr>
          <w:rFonts w:ascii="Times New Roman" w:hAnsi="Times New Roman"/>
          <w:i/>
          <w:sz w:val="26"/>
          <w:szCs w:val="26"/>
        </w:rPr>
        <w:t>+</w:t>
      </w:r>
      <w:r w:rsidRPr="00F87B86">
        <w:rPr>
          <w:rFonts w:ascii="Times New Roman" w:hAnsi="Times New Roman"/>
          <w:sz w:val="26"/>
          <w:szCs w:val="26"/>
        </w:rPr>
        <w:t xml:space="preserve"> Nếu không đồng ý: Bộ phận kế toán sẽ chuyển trả lại cho nhân viên kế toán tiền lương (Phòng Tổ chức – Hành chính – Tổng hợp) để chỉnh sửa.</w:t>
      </w:r>
    </w:p>
    <w:p w:rsidR="00D64265" w:rsidRPr="00F87B86" w:rsidRDefault="00D64265" w:rsidP="008E4863">
      <w:pPr>
        <w:pStyle w:val="BodyText3"/>
        <w:tabs>
          <w:tab w:val="left" w:pos="1080"/>
        </w:tabs>
        <w:spacing w:before="60" w:after="60"/>
        <w:ind w:firstLine="540"/>
        <w:jc w:val="both"/>
        <w:outlineLvl w:val="0"/>
        <w:rPr>
          <w:rFonts w:ascii="Times New Roman" w:hAnsi="Times New Roman"/>
          <w:bCs/>
          <w:iCs/>
          <w:sz w:val="26"/>
          <w:szCs w:val="26"/>
        </w:rPr>
      </w:pPr>
      <w:r w:rsidRPr="000873C4">
        <w:rPr>
          <w:rFonts w:ascii="Times New Roman" w:hAnsi="Times New Roman"/>
          <w:b/>
          <w:bCs/>
          <w:sz w:val="26"/>
          <w:szCs w:val="26"/>
          <w:lang w:val="vi-VN"/>
        </w:rPr>
        <w:t xml:space="preserve">Bước </w:t>
      </w:r>
      <w:r w:rsidR="003B5CE5">
        <w:rPr>
          <w:rFonts w:ascii="Times New Roman" w:hAnsi="Times New Roman"/>
          <w:b/>
          <w:bCs/>
          <w:sz w:val="26"/>
          <w:szCs w:val="26"/>
        </w:rPr>
        <w:t>5</w:t>
      </w:r>
      <w:r w:rsidRPr="000873C4">
        <w:rPr>
          <w:rFonts w:ascii="Times New Roman" w:hAnsi="Times New Roman"/>
          <w:b/>
          <w:bCs/>
          <w:sz w:val="26"/>
          <w:szCs w:val="26"/>
          <w:lang w:val="vi-VN"/>
        </w:rPr>
        <w:t xml:space="preserve">: </w:t>
      </w:r>
      <w:r w:rsidR="00AB536C">
        <w:rPr>
          <w:rFonts w:ascii="Times New Roman" w:hAnsi="Times New Roman"/>
          <w:b/>
          <w:bCs/>
          <w:sz w:val="26"/>
          <w:szCs w:val="26"/>
        </w:rPr>
        <w:t>Hiệu trưởng xem xét, duyệt và ký bảng lương</w:t>
      </w:r>
      <w:r w:rsidRPr="000873C4">
        <w:rPr>
          <w:rFonts w:ascii="Times New Roman" w:hAnsi="Times New Roman"/>
          <w:b/>
          <w:bCs/>
          <w:sz w:val="26"/>
          <w:szCs w:val="26"/>
          <w:lang w:val="vi-VN"/>
        </w:rPr>
        <w:t xml:space="preserve">. </w:t>
      </w:r>
      <w:r w:rsidR="00F87B86" w:rsidRPr="00F87B86">
        <w:rPr>
          <w:rFonts w:ascii="Times New Roman" w:hAnsi="Times New Roman"/>
          <w:bCs/>
          <w:iCs/>
          <w:sz w:val="26"/>
          <w:szCs w:val="26"/>
          <w:lang w:val="vi-VN"/>
        </w:rPr>
        <w:t xml:space="preserve">Thời hạn </w:t>
      </w:r>
      <w:r w:rsidR="004D40D6">
        <w:rPr>
          <w:rFonts w:ascii="Times New Roman" w:hAnsi="Times New Roman"/>
          <w:bCs/>
          <w:iCs/>
          <w:sz w:val="26"/>
          <w:szCs w:val="26"/>
        </w:rPr>
        <w:t>01</w:t>
      </w:r>
      <w:r w:rsidRPr="00F87B86">
        <w:rPr>
          <w:rFonts w:ascii="Times New Roman" w:hAnsi="Times New Roman"/>
          <w:bCs/>
          <w:iCs/>
          <w:sz w:val="26"/>
          <w:szCs w:val="26"/>
          <w:lang w:val="vi-VN"/>
        </w:rPr>
        <w:t xml:space="preserve"> ngày làm việc.</w:t>
      </w:r>
    </w:p>
    <w:p w:rsidR="00AB536C" w:rsidRPr="00F87B86" w:rsidRDefault="00AB536C" w:rsidP="008E4863">
      <w:pPr>
        <w:pStyle w:val="BodyText3"/>
        <w:tabs>
          <w:tab w:val="left" w:pos="1080"/>
        </w:tabs>
        <w:spacing w:before="60" w:after="60"/>
        <w:ind w:firstLine="540"/>
        <w:jc w:val="both"/>
        <w:outlineLvl w:val="0"/>
        <w:rPr>
          <w:rFonts w:ascii="Times New Roman" w:hAnsi="Times New Roman"/>
          <w:bCs/>
          <w:iCs/>
          <w:sz w:val="26"/>
          <w:szCs w:val="26"/>
        </w:rPr>
      </w:pPr>
      <w:r w:rsidRPr="00F87B86">
        <w:rPr>
          <w:rFonts w:ascii="Times New Roman" w:hAnsi="Times New Roman"/>
          <w:bCs/>
          <w:iCs/>
          <w:sz w:val="26"/>
          <w:szCs w:val="26"/>
        </w:rPr>
        <w:t>Kế toán trưởng chuyển bảng lương cho Hiệu trưởng. Hiệu trưởng xẽ xem xét lại bảng lương rồi duyệt và ký sau đó chuyển lại cho Kế toán trưởng.</w:t>
      </w:r>
    </w:p>
    <w:p w:rsidR="00AB536C" w:rsidRPr="00F87B86" w:rsidRDefault="00AB536C" w:rsidP="008E4863">
      <w:pPr>
        <w:pStyle w:val="BodyText3"/>
        <w:tabs>
          <w:tab w:val="left" w:pos="1080"/>
        </w:tabs>
        <w:spacing w:before="60" w:after="60"/>
        <w:ind w:firstLine="540"/>
        <w:jc w:val="both"/>
        <w:outlineLvl w:val="0"/>
        <w:rPr>
          <w:rFonts w:ascii="Times New Roman" w:hAnsi="Times New Roman"/>
          <w:bCs/>
          <w:iCs/>
          <w:sz w:val="26"/>
          <w:szCs w:val="26"/>
        </w:rPr>
      </w:pPr>
      <w:r w:rsidRPr="00F87B86">
        <w:rPr>
          <w:rFonts w:ascii="Times New Roman" w:hAnsi="Times New Roman"/>
          <w:bCs/>
          <w:iCs/>
          <w:sz w:val="26"/>
          <w:szCs w:val="26"/>
        </w:rPr>
        <w:t xml:space="preserve">Kế toán trưởng nhận lại bảng lương từ Hiệu trưởng và giao cho nhân viên phụ trách phân quỹ để làm hồ sơ rút ngân sách </w:t>
      </w:r>
      <w:r w:rsidR="00AB5DAD">
        <w:rPr>
          <w:rFonts w:ascii="Times New Roman" w:hAnsi="Times New Roman"/>
          <w:bCs/>
          <w:iCs/>
          <w:sz w:val="26"/>
          <w:szCs w:val="26"/>
        </w:rPr>
        <w:t xml:space="preserve">(qua kho bạc nhà nước) sau khi được kho bạc duyệt và chấp nhận chi lương </w:t>
      </w:r>
      <w:r w:rsidRPr="00F87B86">
        <w:rPr>
          <w:rFonts w:ascii="Times New Roman" w:hAnsi="Times New Roman"/>
          <w:bCs/>
          <w:iCs/>
          <w:sz w:val="26"/>
          <w:szCs w:val="26"/>
        </w:rPr>
        <w:t xml:space="preserve">nhân viên phụ trách chuyển khoản </w:t>
      </w:r>
      <w:r w:rsidR="00AB5DAD">
        <w:rPr>
          <w:rFonts w:ascii="Times New Roman" w:hAnsi="Times New Roman"/>
          <w:bCs/>
          <w:iCs/>
          <w:sz w:val="26"/>
          <w:szCs w:val="26"/>
        </w:rPr>
        <w:t xml:space="preserve">qua ngân hàng </w:t>
      </w:r>
      <w:r w:rsidRPr="00F87B86">
        <w:rPr>
          <w:rFonts w:ascii="Times New Roman" w:hAnsi="Times New Roman"/>
          <w:bCs/>
          <w:iCs/>
          <w:sz w:val="26"/>
          <w:szCs w:val="26"/>
        </w:rPr>
        <w:t xml:space="preserve">lập bảng chi tiền lương cho </w:t>
      </w:r>
      <w:r w:rsidR="00F87B86">
        <w:rPr>
          <w:rFonts w:ascii="Times New Roman" w:hAnsi="Times New Roman"/>
          <w:bCs/>
          <w:iCs/>
          <w:sz w:val="26"/>
          <w:szCs w:val="26"/>
        </w:rPr>
        <w:t>cán bộ, viên chức, người lao động</w:t>
      </w:r>
      <w:r w:rsidRPr="00F87B86">
        <w:rPr>
          <w:rFonts w:ascii="Times New Roman" w:hAnsi="Times New Roman"/>
          <w:bCs/>
          <w:iCs/>
          <w:sz w:val="26"/>
          <w:szCs w:val="26"/>
        </w:rPr>
        <w:t xml:space="preserve"> qua ngân hàng để chuyển vào tài khoản riêng cho từng người (Giấy chuyển khoản là chứng từ nhận lương của </w:t>
      </w:r>
      <w:r w:rsidR="00F87B86">
        <w:rPr>
          <w:rFonts w:ascii="Times New Roman" w:hAnsi="Times New Roman"/>
          <w:bCs/>
          <w:iCs/>
          <w:sz w:val="26"/>
          <w:szCs w:val="26"/>
        </w:rPr>
        <w:t>cán bộ, viên chức, người lao động</w:t>
      </w:r>
      <w:r w:rsidRPr="00F87B86">
        <w:rPr>
          <w:rFonts w:ascii="Times New Roman" w:hAnsi="Times New Roman"/>
          <w:bCs/>
          <w:iCs/>
          <w:sz w:val="26"/>
          <w:szCs w:val="26"/>
        </w:rPr>
        <w:t>).</w:t>
      </w:r>
    </w:p>
    <w:p w:rsidR="00AB536C" w:rsidRPr="0072589F" w:rsidRDefault="00AB536C" w:rsidP="008E4863">
      <w:pPr>
        <w:pStyle w:val="BodyText3"/>
        <w:tabs>
          <w:tab w:val="left" w:pos="1080"/>
        </w:tabs>
        <w:spacing w:before="60" w:after="60"/>
        <w:ind w:firstLine="540"/>
        <w:jc w:val="both"/>
        <w:outlineLvl w:val="0"/>
        <w:rPr>
          <w:rFonts w:ascii="Times New Roman" w:hAnsi="Times New Roman"/>
          <w:bCs/>
          <w:iCs/>
          <w:sz w:val="26"/>
          <w:szCs w:val="26"/>
        </w:rPr>
      </w:pPr>
      <w:r w:rsidRPr="000873C4">
        <w:rPr>
          <w:rFonts w:ascii="Times New Roman" w:hAnsi="Times New Roman"/>
          <w:b/>
          <w:bCs/>
          <w:sz w:val="26"/>
          <w:szCs w:val="26"/>
          <w:lang w:val="vi-VN"/>
        </w:rPr>
        <w:lastRenderedPageBreak/>
        <w:t xml:space="preserve">Bước </w:t>
      </w:r>
      <w:r w:rsidR="0095796C">
        <w:rPr>
          <w:rFonts w:ascii="Times New Roman" w:hAnsi="Times New Roman"/>
          <w:b/>
          <w:bCs/>
          <w:sz w:val="26"/>
          <w:szCs w:val="26"/>
        </w:rPr>
        <w:t>6</w:t>
      </w:r>
      <w:r w:rsidRPr="000873C4">
        <w:rPr>
          <w:rFonts w:ascii="Times New Roman" w:hAnsi="Times New Roman"/>
          <w:b/>
          <w:bCs/>
          <w:sz w:val="26"/>
          <w:szCs w:val="26"/>
          <w:lang w:val="vi-VN"/>
        </w:rPr>
        <w:t xml:space="preserve">: </w:t>
      </w:r>
      <w:r w:rsidR="002B70C6">
        <w:rPr>
          <w:rFonts w:ascii="Times New Roman" w:hAnsi="Times New Roman"/>
          <w:b/>
          <w:bCs/>
          <w:sz w:val="26"/>
          <w:szCs w:val="26"/>
        </w:rPr>
        <w:t>Bộ phận lưu trữ</w:t>
      </w:r>
      <w:r w:rsidRPr="000873C4">
        <w:rPr>
          <w:rFonts w:ascii="Times New Roman" w:hAnsi="Times New Roman"/>
          <w:b/>
          <w:bCs/>
          <w:sz w:val="26"/>
          <w:szCs w:val="26"/>
          <w:lang w:val="vi-VN"/>
        </w:rPr>
        <w:t xml:space="preserve">. </w:t>
      </w:r>
      <w:r w:rsidRPr="0072589F">
        <w:rPr>
          <w:rFonts w:ascii="Times New Roman" w:hAnsi="Times New Roman"/>
          <w:bCs/>
          <w:iCs/>
          <w:sz w:val="26"/>
          <w:szCs w:val="26"/>
          <w:lang w:val="vi-VN"/>
        </w:rPr>
        <w:t xml:space="preserve">Thời hạn </w:t>
      </w:r>
      <w:r w:rsidR="00F87B86" w:rsidRPr="0072589F">
        <w:rPr>
          <w:rFonts w:ascii="Times New Roman" w:hAnsi="Times New Roman"/>
          <w:bCs/>
          <w:iCs/>
          <w:sz w:val="26"/>
          <w:szCs w:val="26"/>
        </w:rPr>
        <w:t>0.5</w:t>
      </w:r>
      <w:r w:rsidRPr="0072589F">
        <w:rPr>
          <w:rFonts w:ascii="Times New Roman" w:hAnsi="Times New Roman"/>
          <w:bCs/>
          <w:iCs/>
          <w:sz w:val="26"/>
          <w:szCs w:val="26"/>
          <w:lang w:val="vi-VN"/>
        </w:rPr>
        <w:t xml:space="preserve"> ngày làm việc.</w:t>
      </w:r>
    </w:p>
    <w:p w:rsidR="00176D98" w:rsidRPr="0072589F" w:rsidRDefault="002B70C6" w:rsidP="008E4863">
      <w:pPr>
        <w:pStyle w:val="BodyText3"/>
        <w:tabs>
          <w:tab w:val="left" w:pos="1080"/>
        </w:tabs>
        <w:spacing w:before="60" w:after="60"/>
        <w:ind w:firstLine="540"/>
        <w:jc w:val="both"/>
        <w:outlineLvl w:val="0"/>
        <w:rPr>
          <w:sz w:val="26"/>
          <w:szCs w:val="26"/>
        </w:rPr>
      </w:pPr>
      <w:r w:rsidRPr="0072589F">
        <w:rPr>
          <w:rFonts w:ascii="Times New Roman" w:hAnsi="Times New Roman"/>
          <w:bCs/>
          <w:iCs/>
          <w:sz w:val="26"/>
          <w:szCs w:val="26"/>
        </w:rPr>
        <w:t>Nhân viên kế toán tiền lương, nhân viên phụ trách ngân sách, nhân viên thanh toán tiền lương thông qua ngân hàng sẽ sắp xếp hồ sơ kèm theo các chứng từ có liên quan đến bảng lương để lập hồ sơ lưu trữ theo đúng quy định.</w:t>
      </w:r>
    </w:p>
    <w:p w:rsidR="000D2858" w:rsidRPr="0072589F" w:rsidRDefault="000D2858" w:rsidP="0045656D">
      <w:pPr>
        <w:tabs>
          <w:tab w:val="left" w:pos="1080"/>
          <w:tab w:val="center" w:pos="4806"/>
        </w:tabs>
        <w:spacing w:before="120" w:after="120"/>
        <w:ind w:firstLine="540"/>
        <w:jc w:val="both"/>
        <w:rPr>
          <w:sz w:val="26"/>
          <w:szCs w:val="26"/>
        </w:rPr>
      </w:pPr>
    </w:p>
    <w:sectPr w:rsidR="000D2858" w:rsidRPr="0072589F" w:rsidSect="0072589F">
      <w:footerReference w:type="default" r:id="rId9"/>
      <w:pgSz w:w="11907" w:h="16839" w:code="9"/>
      <w:pgMar w:top="1170" w:right="1021" w:bottom="567" w:left="164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DA4" w:rsidRDefault="00532DA4">
      <w:r>
        <w:separator/>
      </w:r>
    </w:p>
  </w:endnote>
  <w:endnote w:type="continuationSeparator" w:id="0">
    <w:p w:rsidR="00532DA4" w:rsidRDefault="0053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Arial">
    <w:panose1 w:val="020B7200000000000000"/>
    <w:charset w:val="00"/>
    <w:family w:val="swiss"/>
    <w:pitch w:val="variable"/>
    <w:sig w:usb0="00000007" w:usb1="00000000" w:usb2="00000000" w:usb3="00000000" w:csb0="0000001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01F" w:rsidRDefault="005A001F" w:rsidP="00B924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0C58">
      <w:rPr>
        <w:rStyle w:val="PageNumber"/>
        <w:noProof/>
      </w:rPr>
      <w:t>1</w:t>
    </w:r>
    <w:r>
      <w:rPr>
        <w:rStyle w:val="PageNumber"/>
      </w:rPr>
      <w:fldChar w:fldCharType="end"/>
    </w:r>
  </w:p>
  <w:p w:rsidR="005A001F" w:rsidRDefault="005A00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DA4" w:rsidRDefault="00532DA4">
      <w:r>
        <w:separator/>
      </w:r>
    </w:p>
  </w:footnote>
  <w:footnote w:type="continuationSeparator" w:id="0">
    <w:p w:rsidR="00532DA4" w:rsidRDefault="00532D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5314"/>
    <w:multiLevelType w:val="multilevel"/>
    <w:tmpl w:val="E446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7E1B7A"/>
    <w:multiLevelType w:val="hybridMultilevel"/>
    <w:tmpl w:val="9AF4EC7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BC7C8F"/>
    <w:multiLevelType w:val="hybridMultilevel"/>
    <w:tmpl w:val="4F72282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BC0B89"/>
    <w:multiLevelType w:val="hybridMultilevel"/>
    <w:tmpl w:val="ADEE0AC6"/>
    <w:lvl w:ilvl="0" w:tplc="2E909EE8">
      <w:start w:val="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26F82A4C"/>
    <w:multiLevelType w:val="hybridMultilevel"/>
    <w:tmpl w:val="AD0C174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2B9C3736"/>
    <w:multiLevelType w:val="hybridMultilevel"/>
    <w:tmpl w:val="84624D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94AD0"/>
    <w:multiLevelType w:val="hybridMultilevel"/>
    <w:tmpl w:val="C172D5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933B58"/>
    <w:multiLevelType w:val="hybridMultilevel"/>
    <w:tmpl w:val="9B9063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AB54B6"/>
    <w:multiLevelType w:val="hybridMultilevel"/>
    <w:tmpl w:val="06AAE9EC"/>
    <w:lvl w:ilvl="0" w:tplc="BBF0876E">
      <w:start w:val="20"/>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nsid w:val="557D76E4"/>
    <w:multiLevelType w:val="hybridMultilevel"/>
    <w:tmpl w:val="D5B4F6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082B6E"/>
    <w:multiLevelType w:val="hybridMultilevel"/>
    <w:tmpl w:val="3166734E"/>
    <w:lvl w:ilvl="0" w:tplc="F176BFB6">
      <w:start w:val="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711464FB"/>
    <w:multiLevelType w:val="hybridMultilevel"/>
    <w:tmpl w:val="D1A8D1C2"/>
    <w:lvl w:ilvl="0" w:tplc="87B498E4">
      <w:start w:val="32"/>
      <w:numFmt w:val="bullet"/>
      <w:lvlText w:val="-"/>
      <w:lvlJc w:val="left"/>
      <w:pPr>
        <w:tabs>
          <w:tab w:val="num" w:pos="720"/>
        </w:tabs>
        <w:ind w:left="720" w:hanging="360"/>
      </w:pPr>
      <w:rPr>
        <w:rFonts w:ascii="Times New Roman" w:eastAsia="Times New Roman" w:hAnsi="Times New Roman" w:cs="Times New Roman" w:hint="default"/>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90F0CBD"/>
    <w:multiLevelType w:val="hybridMultilevel"/>
    <w:tmpl w:val="C61E2312"/>
    <w:lvl w:ilvl="0" w:tplc="0409000F">
      <w:start w:val="1"/>
      <w:numFmt w:val="decimal"/>
      <w:lvlText w:val="%1."/>
      <w:lvlJc w:val="left"/>
      <w:pPr>
        <w:tabs>
          <w:tab w:val="num" w:pos="3240"/>
        </w:tabs>
        <w:ind w:left="3240" w:hanging="360"/>
      </w:p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abstractNumId w:val="2"/>
  </w:num>
  <w:num w:numId="2">
    <w:abstractNumId w:val="1"/>
  </w:num>
  <w:num w:numId="3">
    <w:abstractNumId w:val="8"/>
  </w:num>
  <w:num w:numId="4">
    <w:abstractNumId w:val="10"/>
  </w:num>
  <w:num w:numId="5">
    <w:abstractNumId w:val="9"/>
  </w:num>
  <w:num w:numId="6">
    <w:abstractNumId w:val="5"/>
  </w:num>
  <w:num w:numId="7">
    <w:abstractNumId w:val="7"/>
  </w:num>
  <w:num w:numId="8">
    <w:abstractNumId w:val="6"/>
  </w:num>
  <w:num w:numId="9">
    <w:abstractNumId w:val="4"/>
  </w:num>
  <w:num w:numId="10">
    <w:abstractNumId w:val="11"/>
  </w:num>
  <w:num w:numId="11">
    <w:abstractNumId w:val="1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858"/>
    <w:rsid w:val="000D2858"/>
    <w:rsid w:val="0013142E"/>
    <w:rsid w:val="00176D98"/>
    <w:rsid w:val="00192C3B"/>
    <w:rsid w:val="0024094D"/>
    <w:rsid w:val="002B70C6"/>
    <w:rsid w:val="002E7FD3"/>
    <w:rsid w:val="00300281"/>
    <w:rsid w:val="003B5CE5"/>
    <w:rsid w:val="00430976"/>
    <w:rsid w:val="00433C4A"/>
    <w:rsid w:val="0045656D"/>
    <w:rsid w:val="004C4BDD"/>
    <w:rsid w:val="004D40D6"/>
    <w:rsid w:val="005279FE"/>
    <w:rsid w:val="00532DA4"/>
    <w:rsid w:val="0059499C"/>
    <w:rsid w:val="005A001F"/>
    <w:rsid w:val="005C0C58"/>
    <w:rsid w:val="005C245E"/>
    <w:rsid w:val="0072589F"/>
    <w:rsid w:val="008E4863"/>
    <w:rsid w:val="0095796C"/>
    <w:rsid w:val="009579F7"/>
    <w:rsid w:val="009C2658"/>
    <w:rsid w:val="00A6293C"/>
    <w:rsid w:val="00A73235"/>
    <w:rsid w:val="00AB536C"/>
    <w:rsid w:val="00AB5DAD"/>
    <w:rsid w:val="00AE1243"/>
    <w:rsid w:val="00B924B3"/>
    <w:rsid w:val="00C24F4A"/>
    <w:rsid w:val="00C77898"/>
    <w:rsid w:val="00C80F5A"/>
    <w:rsid w:val="00CE4BCB"/>
    <w:rsid w:val="00D641A7"/>
    <w:rsid w:val="00D64265"/>
    <w:rsid w:val="00EE4742"/>
    <w:rsid w:val="00F514B9"/>
    <w:rsid w:val="00F87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5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2858"/>
    <w:pPr>
      <w:keepNext/>
      <w:jc w:val="center"/>
      <w:outlineLvl w:val="0"/>
    </w:pPr>
    <w:rPr>
      <w:b/>
      <w:szCs w:val="20"/>
    </w:rPr>
  </w:style>
  <w:style w:type="paragraph" w:styleId="Heading2">
    <w:name w:val="heading 2"/>
    <w:basedOn w:val="Normal"/>
    <w:next w:val="Normal"/>
    <w:link w:val="Heading2Char"/>
    <w:qFormat/>
    <w:rsid w:val="000D285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D2858"/>
    <w:pPr>
      <w:keepNext/>
      <w:spacing w:before="240" w:after="60"/>
      <w:outlineLvl w:val="2"/>
    </w:pPr>
    <w:rPr>
      <w:rFonts w:ascii="Cambria" w:eastAsia="Calibri" w:hAnsi="Cambria"/>
      <w:b/>
      <w:bCs/>
      <w:sz w:val="26"/>
      <w:szCs w:val="26"/>
    </w:rPr>
  </w:style>
  <w:style w:type="paragraph" w:styleId="Heading4">
    <w:name w:val="heading 4"/>
    <w:basedOn w:val="Normal"/>
    <w:next w:val="Normal"/>
    <w:link w:val="Heading4Char"/>
    <w:qFormat/>
    <w:rsid w:val="000D2858"/>
    <w:pPr>
      <w:keepNext/>
      <w:spacing w:before="240" w:after="60"/>
      <w:outlineLvl w:val="3"/>
    </w:pPr>
    <w:rPr>
      <w:b/>
      <w:bCs/>
      <w:sz w:val="28"/>
      <w:szCs w:val="28"/>
    </w:rPr>
  </w:style>
  <w:style w:type="paragraph" w:styleId="Heading5">
    <w:name w:val="heading 5"/>
    <w:basedOn w:val="Normal"/>
    <w:next w:val="Normal"/>
    <w:link w:val="Heading5Char"/>
    <w:qFormat/>
    <w:rsid w:val="000D2858"/>
    <w:pPr>
      <w:keepNext/>
      <w:autoSpaceDE w:val="0"/>
      <w:autoSpaceDN w:val="0"/>
      <w:adjustRightInd w:val="0"/>
      <w:outlineLvl w:val="4"/>
    </w:pPr>
    <w:rPr>
      <w:b/>
      <w:bCs/>
      <w:color w:val="000000"/>
      <w:szCs w:val="26"/>
    </w:rPr>
  </w:style>
  <w:style w:type="paragraph" w:styleId="Heading6">
    <w:name w:val="heading 6"/>
    <w:basedOn w:val="Normal"/>
    <w:next w:val="Normal"/>
    <w:link w:val="Heading6Char"/>
    <w:qFormat/>
    <w:rsid w:val="000D2858"/>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858"/>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0D2858"/>
    <w:rPr>
      <w:rFonts w:ascii="Arial" w:eastAsia="Times New Roman" w:hAnsi="Arial" w:cs="Arial"/>
      <w:b/>
      <w:bCs/>
      <w:i/>
      <w:iCs/>
      <w:sz w:val="28"/>
      <w:szCs w:val="28"/>
    </w:rPr>
  </w:style>
  <w:style w:type="character" w:customStyle="1" w:styleId="Heading3Char">
    <w:name w:val="Heading 3 Char"/>
    <w:basedOn w:val="DefaultParagraphFont"/>
    <w:link w:val="Heading3"/>
    <w:rsid w:val="000D2858"/>
    <w:rPr>
      <w:rFonts w:ascii="Cambria" w:eastAsia="Calibri" w:hAnsi="Cambria" w:cs="Times New Roman"/>
      <w:b/>
      <w:bCs/>
      <w:sz w:val="26"/>
      <w:szCs w:val="26"/>
    </w:rPr>
  </w:style>
  <w:style w:type="character" w:customStyle="1" w:styleId="Heading4Char">
    <w:name w:val="Heading 4 Char"/>
    <w:basedOn w:val="DefaultParagraphFont"/>
    <w:link w:val="Heading4"/>
    <w:rsid w:val="000D2858"/>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D2858"/>
    <w:rPr>
      <w:rFonts w:ascii="Times New Roman" w:eastAsia="Times New Roman" w:hAnsi="Times New Roman" w:cs="Times New Roman"/>
      <w:b/>
      <w:bCs/>
      <w:color w:val="000000"/>
      <w:sz w:val="24"/>
      <w:szCs w:val="26"/>
    </w:rPr>
  </w:style>
  <w:style w:type="character" w:customStyle="1" w:styleId="Heading6Char">
    <w:name w:val="Heading 6 Char"/>
    <w:basedOn w:val="DefaultParagraphFont"/>
    <w:link w:val="Heading6"/>
    <w:rsid w:val="000D2858"/>
    <w:rPr>
      <w:rFonts w:ascii="Times New Roman" w:eastAsia="Times New Roman" w:hAnsi="Times New Roman" w:cs="Times New Roman"/>
      <w:b/>
      <w:bCs/>
    </w:rPr>
  </w:style>
  <w:style w:type="table" w:styleId="TableGrid">
    <w:name w:val="Table Grid"/>
    <w:basedOn w:val="TableNormal"/>
    <w:rsid w:val="000D28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0D2858"/>
    <w:pPr>
      <w:tabs>
        <w:tab w:val="center" w:pos="4320"/>
        <w:tab w:val="right" w:pos="8640"/>
      </w:tabs>
    </w:pPr>
    <w:rPr>
      <w:rFonts w:ascii="Arial" w:hAnsi="Arial" w:cs="Arial"/>
    </w:rPr>
  </w:style>
  <w:style w:type="character" w:customStyle="1" w:styleId="HeaderChar">
    <w:name w:val="Header Char"/>
    <w:basedOn w:val="DefaultParagraphFont"/>
    <w:link w:val="Header"/>
    <w:rsid w:val="000D2858"/>
    <w:rPr>
      <w:rFonts w:ascii="Arial" w:eastAsia="Times New Roman" w:hAnsi="Arial" w:cs="Arial"/>
      <w:sz w:val="24"/>
      <w:szCs w:val="24"/>
    </w:rPr>
  </w:style>
  <w:style w:type="paragraph" w:styleId="Footer">
    <w:name w:val="footer"/>
    <w:basedOn w:val="Normal"/>
    <w:link w:val="FooterChar"/>
    <w:rsid w:val="000D2858"/>
    <w:pPr>
      <w:tabs>
        <w:tab w:val="center" w:pos="4320"/>
        <w:tab w:val="right" w:pos="8640"/>
      </w:tabs>
    </w:pPr>
  </w:style>
  <w:style w:type="character" w:customStyle="1" w:styleId="FooterChar">
    <w:name w:val="Footer Char"/>
    <w:basedOn w:val="DefaultParagraphFont"/>
    <w:link w:val="Footer"/>
    <w:rsid w:val="000D2858"/>
    <w:rPr>
      <w:rFonts w:ascii="Times New Roman" w:eastAsia="Times New Roman" w:hAnsi="Times New Roman" w:cs="Times New Roman"/>
      <w:sz w:val="24"/>
      <w:szCs w:val="24"/>
    </w:rPr>
  </w:style>
  <w:style w:type="paragraph" w:customStyle="1" w:styleId="CharCharChar">
    <w:name w:val="Char Char Char"/>
    <w:basedOn w:val="Normal"/>
    <w:semiHidden/>
    <w:rsid w:val="000D2858"/>
    <w:pPr>
      <w:pageBreakBefore/>
      <w:spacing w:before="100" w:beforeAutospacing="1" w:after="100" w:afterAutospacing="1"/>
    </w:pPr>
    <w:rPr>
      <w:rFonts w:ascii="Tahoma" w:hAnsi="Tahoma"/>
      <w:sz w:val="20"/>
      <w:szCs w:val="20"/>
    </w:rPr>
  </w:style>
  <w:style w:type="paragraph" w:customStyle="1" w:styleId="xl52">
    <w:name w:val="xl52"/>
    <w:basedOn w:val="Normal"/>
    <w:rsid w:val="000D2858"/>
    <w:pPr>
      <w:spacing w:before="100" w:beforeAutospacing="1" w:after="100" w:afterAutospacing="1"/>
    </w:pPr>
    <w:rPr>
      <w:rFonts w:ascii=".VnTime" w:eastAsia="Arial Unicode MS" w:hAnsi=".VnTime" w:cs="Arial Unicode MS"/>
    </w:rPr>
  </w:style>
  <w:style w:type="paragraph" w:styleId="BodyText3">
    <w:name w:val="Body Text 3"/>
    <w:basedOn w:val="Normal"/>
    <w:link w:val="BodyText3Char"/>
    <w:rsid w:val="000D2858"/>
    <w:rPr>
      <w:rFonts w:ascii="VNI-Times" w:hAnsi="VNI-Times"/>
      <w:szCs w:val="20"/>
    </w:rPr>
  </w:style>
  <w:style w:type="character" w:customStyle="1" w:styleId="BodyText3Char">
    <w:name w:val="Body Text 3 Char"/>
    <w:basedOn w:val="DefaultParagraphFont"/>
    <w:link w:val="BodyText3"/>
    <w:rsid w:val="000D2858"/>
    <w:rPr>
      <w:rFonts w:ascii="VNI-Times" w:eastAsia="Times New Roman" w:hAnsi="VNI-Times" w:cs="Times New Roman"/>
      <w:sz w:val="24"/>
      <w:szCs w:val="20"/>
    </w:rPr>
  </w:style>
  <w:style w:type="paragraph" w:customStyle="1" w:styleId="1">
    <w:name w:val="1"/>
    <w:basedOn w:val="Normal"/>
    <w:rsid w:val="000D2858"/>
    <w:pPr>
      <w:spacing w:before="120"/>
      <w:ind w:firstLine="432"/>
    </w:pPr>
    <w:rPr>
      <w:b/>
      <w:sz w:val="26"/>
    </w:rPr>
  </w:style>
  <w:style w:type="paragraph" w:styleId="BodyText2">
    <w:name w:val="Body Text 2"/>
    <w:basedOn w:val="Normal"/>
    <w:link w:val="BodyText2Char2"/>
    <w:rsid w:val="000D2858"/>
    <w:pPr>
      <w:spacing w:after="120" w:line="480" w:lineRule="auto"/>
    </w:pPr>
    <w:rPr>
      <w:rFonts w:ascii="VNI-Times" w:hAnsi="VNI-Times"/>
    </w:rPr>
  </w:style>
  <w:style w:type="character" w:customStyle="1" w:styleId="BodyText2Char">
    <w:name w:val="Body Text 2 Char"/>
    <w:basedOn w:val="DefaultParagraphFont"/>
    <w:rsid w:val="000D2858"/>
    <w:rPr>
      <w:rFonts w:ascii="Times New Roman" w:eastAsia="Times New Roman" w:hAnsi="Times New Roman" w:cs="Times New Roman"/>
      <w:sz w:val="24"/>
      <w:szCs w:val="24"/>
    </w:rPr>
  </w:style>
  <w:style w:type="character" w:styleId="PageNumber">
    <w:name w:val="page number"/>
    <w:basedOn w:val="DefaultParagraphFont"/>
    <w:rsid w:val="000D2858"/>
  </w:style>
  <w:style w:type="paragraph" w:styleId="BodyTextIndent">
    <w:name w:val="Body Text Indent"/>
    <w:basedOn w:val="Normal"/>
    <w:link w:val="BodyTextIndentChar1"/>
    <w:rsid w:val="000D2858"/>
    <w:pPr>
      <w:spacing w:after="120"/>
      <w:ind w:left="360"/>
    </w:pPr>
  </w:style>
  <w:style w:type="character" w:customStyle="1" w:styleId="BodyTextIndentChar">
    <w:name w:val="Body Text Indent Char"/>
    <w:basedOn w:val="DefaultParagraphFont"/>
    <w:rsid w:val="000D2858"/>
    <w:rPr>
      <w:rFonts w:ascii="Times New Roman" w:eastAsia="Times New Roman" w:hAnsi="Times New Roman" w:cs="Times New Roman"/>
      <w:sz w:val="24"/>
      <w:szCs w:val="24"/>
    </w:rPr>
  </w:style>
  <w:style w:type="paragraph" w:customStyle="1" w:styleId="Default">
    <w:name w:val="Default"/>
    <w:rsid w:val="000D2858"/>
    <w:pPr>
      <w:autoSpaceDE w:val="0"/>
      <w:autoSpaceDN w:val="0"/>
      <w:adjustRightInd w:val="0"/>
      <w:spacing w:after="0" w:line="240" w:lineRule="auto"/>
    </w:pPr>
    <w:rPr>
      <w:rFonts w:ascii="VNI-Times" w:eastAsia="Times New Roman" w:hAnsi="VNI-Times" w:cs="VNI-Times"/>
      <w:color w:val="000000"/>
      <w:sz w:val="24"/>
      <w:szCs w:val="24"/>
    </w:rPr>
  </w:style>
  <w:style w:type="paragraph" w:customStyle="1" w:styleId="Normal14pt">
    <w:name w:val="Normal + 14 pt"/>
    <w:aliases w:val="Bold,Centered,Before:  6 pt,After:  6 pt"/>
    <w:basedOn w:val="Normal"/>
    <w:rsid w:val="000D2858"/>
    <w:pPr>
      <w:spacing w:before="120" w:after="120"/>
      <w:jc w:val="center"/>
    </w:pPr>
    <w:rPr>
      <w:rFonts w:eastAsia=".VnTime"/>
      <w:b/>
      <w:sz w:val="36"/>
      <w:szCs w:val="36"/>
      <w:lang w:val="nl-NL"/>
    </w:rPr>
  </w:style>
  <w:style w:type="paragraph" w:customStyle="1" w:styleId="n-dieund">
    <w:name w:val="n-dieund"/>
    <w:basedOn w:val="Normal"/>
    <w:rsid w:val="000D2858"/>
    <w:pPr>
      <w:spacing w:after="120"/>
      <w:ind w:firstLine="709"/>
      <w:jc w:val="both"/>
    </w:pPr>
    <w:rPr>
      <w:rFonts w:ascii=".VnTime" w:eastAsia="MS Mincho" w:hAnsi=".VnTime"/>
      <w:sz w:val="28"/>
      <w:szCs w:val="20"/>
      <w:lang w:eastAsia="ja-JP"/>
    </w:rPr>
  </w:style>
  <w:style w:type="paragraph" w:customStyle="1" w:styleId="Char">
    <w:name w:val="Char"/>
    <w:basedOn w:val="Normal"/>
    <w:semiHidden/>
    <w:rsid w:val="000D2858"/>
    <w:pPr>
      <w:spacing w:after="160" w:line="240" w:lineRule="exact"/>
    </w:pPr>
    <w:rPr>
      <w:rFonts w:ascii=".VnArial" w:eastAsia=".VnTime" w:hAnsi=".VnArial" w:cs=".VnArial"/>
      <w:sz w:val="22"/>
      <w:szCs w:val="22"/>
    </w:rPr>
  </w:style>
  <w:style w:type="character" w:customStyle="1" w:styleId="BodyText3Char1">
    <w:name w:val="Body Text 3 Char1"/>
    <w:rsid w:val="000D2858"/>
    <w:rPr>
      <w:rFonts w:ascii="VNI-Times" w:hAnsi="VNI-Times"/>
      <w:sz w:val="24"/>
      <w:lang w:val="en-US" w:eastAsia="en-US" w:bidi="ar-SA"/>
    </w:rPr>
  </w:style>
  <w:style w:type="paragraph" w:customStyle="1" w:styleId="CharCharChar1Char">
    <w:name w:val="Char Char Char1 Char"/>
    <w:basedOn w:val="Normal"/>
    <w:rsid w:val="000D2858"/>
    <w:pPr>
      <w:spacing w:after="160" w:line="240" w:lineRule="exact"/>
    </w:pPr>
    <w:rPr>
      <w:rFonts w:ascii="Verdana" w:hAnsi="Verdana" w:cs="Verdana"/>
      <w:sz w:val="20"/>
      <w:szCs w:val="20"/>
    </w:rPr>
  </w:style>
  <w:style w:type="paragraph" w:customStyle="1" w:styleId="Normalcentered">
    <w:name w:val="Normal+centered"/>
    <w:basedOn w:val="Normal"/>
    <w:rsid w:val="000D2858"/>
    <w:rPr>
      <w:lang w:val="fr-FR"/>
    </w:rPr>
  </w:style>
  <w:style w:type="character" w:customStyle="1" w:styleId="BodyTextIndentChar1">
    <w:name w:val="Body Text Indent Char1"/>
    <w:link w:val="BodyTextIndent"/>
    <w:rsid w:val="000D2858"/>
    <w:rPr>
      <w:rFonts w:ascii="Times New Roman" w:eastAsia="Times New Roman" w:hAnsi="Times New Roman" w:cs="Times New Roman"/>
      <w:sz w:val="24"/>
      <w:szCs w:val="24"/>
    </w:rPr>
  </w:style>
  <w:style w:type="paragraph" w:customStyle="1" w:styleId="NormalTimesNewRoman">
    <w:name w:val="Normal + Times New Roman"/>
    <w:aliases w:val="13 pt"/>
    <w:basedOn w:val="Normal"/>
    <w:rsid w:val="000D2858"/>
    <w:pPr>
      <w:tabs>
        <w:tab w:val="left" w:pos="1080"/>
      </w:tabs>
      <w:spacing w:before="120" w:after="120"/>
      <w:ind w:firstLine="720"/>
      <w:jc w:val="both"/>
    </w:pPr>
    <w:rPr>
      <w:sz w:val="26"/>
      <w:szCs w:val="26"/>
    </w:rPr>
  </w:style>
  <w:style w:type="character" w:styleId="Hyperlink">
    <w:name w:val="Hyperlink"/>
    <w:rsid w:val="000D2858"/>
    <w:rPr>
      <w:color w:val="0000FF"/>
      <w:u w:val="single"/>
    </w:rPr>
  </w:style>
  <w:style w:type="paragraph" w:customStyle="1" w:styleId="char0">
    <w:name w:val="char"/>
    <w:basedOn w:val="Normal"/>
    <w:rsid w:val="000D2858"/>
    <w:pPr>
      <w:spacing w:before="120" w:after="120"/>
      <w:ind w:firstLine="720"/>
      <w:jc w:val="both"/>
    </w:pPr>
    <w:rPr>
      <w:b/>
      <w:bCs/>
      <w:iCs/>
      <w:sz w:val="26"/>
      <w:szCs w:val="26"/>
    </w:rPr>
  </w:style>
  <w:style w:type="paragraph" w:customStyle="1" w:styleId="11">
    <w:name w:val="1.1"/>
    <w:basedOn w:val="Normal"/>
    <w:rsid w:val="000D2858"/>
    <w:pPr>
      <w:spacing w:before="80"/>
      <w:ind w:firstLine="576"/>
    </w:pPr>
    <w:rPr>
      <w:b/>
      <w:sz w:val="26"/>
    </w:rPr>
  </w:style>
  <w:style w:type="paragraph" w:styleId="ListParagraph">
    <w:name w:val="List Paragraph"/>
    <w:basedOn w:val="Normal"/>
    <w:uiPriority w:val="34"/>
    <w:qFormat/>
    <w:rsid w:val="000D2858"/>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0D2858"/>
  </w:style>
  <w:style w:type="paragraph" w:styleId="NormalWeb">
    <w:name w:val="Normal (Web)"/>
    <w:basedOn w:val="Normal"/>
    <w:uiPriority w:val="99"/>
    <w:rsid w:val="000D2858"/>
    <w:pPr>
      <w:spacing w:before="100" w:beforeAutospacing="1" w:after="100" w:afterAutospacing="1"/>
    </w:pPr>
  </w:style>
  <w:style w:type="character" w:customStyle="1" w:styleId="BodyText2Char2">
    <w:name w:val="Body Text 2 Char2"/>
    <w:link w:val="BodyText2"/>
    <w:rsid w:val="000D2858"/>
    <w:rPr>
      <w:rFonts w:ascii="VNI-Times" w:eastAsia="Times New Roman" w:hAnsi="VNI-Times" w:cs="Times New Roman"/>
      <w:sz w:val="24"/>
      <w:szCs w:val="24"/>
    </w:rPr>
  </w:style>
  <w:style w:type="paragraph" w:styleId="BodyTextIndent3">
    <w:name w:val="Body Text Indent 3"/>
    <w:basedOn w:val="Normal"/>
    <w:link w:val="BodyTextIndent3Char"/>
    <w:rsid w:val="000D285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0D2858"/>
    <w:rPr>
      <w:rFonts w:ascii=".VnTime" w:eastAsia="Times New Roman" w:hAnsi=".VnTime" w:cs="Times New Roman"/>
      <w:sz w:val="16"/>
      <w:szCs w:val="16"/>
    </w:rPr>
  </w:style>
  <w:style w:type="paragraph" w:styleId="DocumentMap">
    <w:name w:val="Document Map"/>
    <w:basedOn w:val="Normal"/>
    <w:link w:val="DocumentMapChar"/>
    <w:unhideWhenUsed/>
    <w:rsid w:val="000D2858"/>
    <w:rPr>
      <w:rFonts w:ascii="Segoe UI" w:hAnsi="Segoe UI" w:cs="Segoe UI"/>
      <w:sz w:val="16"/>
      <w:szCs w:val="16"/>
    </w:rPr>
  </w:style>
  <w:style w:type="character" w:customStyle="1" w:styleId="DocumentMapChar">
    <w:name w:val="Document Map Char"/>
    <w:basedOn w:val="DefaultParagraphFont"/>
    <w:link w:val="DocumentMap"/>
    <w:rsid w:val="000D2858"/>
    <w:rPr>
      <w:rFonts w:ascii="Segoe UI" w:eastAsia="Times New Roman" w:hAnsi="Segoe UI" w:cs="Segoe UI"/>
      <w:sz w:val="16"/>
      <w:szCs w:val="16"/>
    </w:rPr>
  </w:style>
  <w:style w:type="paragraph" w:styleId="BalloonText">
    <w:name w:val="Balloon Text"/>
    <w:basedOn w:val="Normal"/>
    <w:link w:val="BalloonTextChar"/>
    <w:rsid w:val="000D2858"/>
    <w:rPr>
      <w:rFonts w:ascii="Segoe UI" w:eastAsia="Calibri" w:hAnsi="Segoe UI" w:cs="Segoe UI"/>
      <w:sz w:val="18"/>
      <w:szCs w:val="18"/>
    </w:rPr>
  </w:style>
  <w:style w:type="character" w:customStyle="1" w:styleId="BalloonTextChar">
    <w:name w:val="Balloon Text Char"/>
    <w:basedOn w:val="DefaultParagraphFont"/>
    <w:link w:val="BalloonText"/>
    <w:rsid w:val="000D2858"/>
    <w:rPr>
      <w:rFonts w:ascii="Segoe UI" w:eastAsia="Calibri" w:hAnsi="Segoe UI" w:cs="Segoe UI"/>
      <w:sz w:val="18"/>
      <w:szCs w:val="18"/>
    </w:rPr>
  </w:style>
  <w:style w:type="paragraph" w:customStyle="1" w:styleId="Heading20">
    <w:name w:val="Heading2"/>
    <w:basedOn w:val="Heading2"/>
    <w:rsid w:val="000D2858"/>
    <w:pPr>
      <w:spacing w:before="120" w:after="0"/>
      <w:ind w:firstLine="567"/>
      <w:jc w:val="both"/>
    </w:pPr>
    <w:rPr>
      <w:rFonts w:ascii="Times New Roman" w:eastAsia="Calibri" w:hAnsi="Times New Roman" w:cs="Times New Roman"/>
      <w:i w:val="0"/>
      <w:sz w:val="26"/>
    </w:rPr>
  </w:style>
  <w:style w:type="paragraph" w:styleId="CommentText">
    <w:name w:val="annotation text"/>
    <w:basedOn w:val="Normal"/>
    <w:link w:val="CommentTextChar"/>
    <w:rsid w:val="000D2858"/>
    <w:rPr>
      <w:rFonts w:eastAsia="Calibri"/>
      <w:sz w:val="20"/>
      <w:szCs w:val="20"/>
    </w:rPr>
  </w:style>
  <w:style w:type="character" w:customStyle="1" w:styleId="CommentTextChar">
    <w:name w:val="Comment Text Char"/>
    <w:basedOn w:val="DefaultParagraphFont"/>
    <w:link w:val="CommentText"/>
    <w:rsid w:val="000D2858"/>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rsid w:val="000D2858"/>
    <w:rPr>
      <w:b/>
      <w:bCs/>
    </w:rPr>
  </w:style>
  <w:style w:type="character" w:customStyle="1" w:styleId="CommentSubjectChar">
    <w:name w:val="Comment Subject Char"/>
    <w:basedOn w:val="CommentTextChar"/>
    <w:link w:val="CommentSubject"/>
    <w:rsid w:val="000D2858"/>
    <w:rPr>
      <w:rFonts w:ascii="Times New Roman" w:eastAsia="Calibri" w:hAnsi="Times New Roman" w:cs="Times New Roman"/>
      <w:b/>
      <w:bCs/>
      <w:sz w:val="20"/>
      <w:szCs w:val="20"/>
    </w:rPr>
  </w:style>
  <w:style w:type="paragraph" w:styleId="BodyTextIndent2">
    <w:name w:val="Body Text Indent 2"/>
    <w:basedOn w:val="Normal"/>
    <w:link w:val="BodyTextIndent2Char"/>
    <w:rsid w:val="000D2858"/>
    <w:pPr>
      <w:spacing w:after="120" w:line="480" w:lineRule="auto"/>
      <w:ind w:left="360"/>
    </w:pPr>
  </w:style>
  <w:style w:type="character" w:customStyle="1" w:styleId="BodyTextIndent2Char">
    <w:name w:val="Body Text Indent 2 Char"/>
    <w:basedOn w:val="DefaultParagraphFont"/>
    <w:link w:val="BodyTextIndent2"/>
    <w:rsid w:val="000D2858"/>
    <w:rPr>
      <w:rFonts w:ascii="Times New Roman" w:eastAsia="Times New Roman" w:hAnsi="Times New Roman" w:cs="Times New Roman"/>
      <w:sz w:val="24"/>
      <w:szCs w:val="24"/>
    </w:rPr>
  </w:style>
  <w:style w:type="paragraph" w:styleId="BodyText">
    <w:name w:val="Body Text"/>
    <w:basedOn w:val="Normal"/>
    <w:link w:val="BodyTextChar"/>
    <w:rsid w:val="000D2858"/>
    <w:pPr>
      <w:spacing w:after="120"/>
    </w:pPr>
  </w:style>
  <w:style w:type="character" w:customStyle="1" w:styleId="BodyTextChar">
    <w:name w:val="Body Text Char"/>
    <w:basedOn w:val="DefaultParagraphFont"/>
    <w:link w:val="BodyText"/>
    <w:rsid w:val="000D2858"/>
    <w:rPr>
      <w:rFonts w:ascii="Times New Roman" w:eastAsia="Times New Roman" w:hAnsi="Times New Roman" w:cs="Times New Roman"/>
      <w:sz w:val="24"/>
      <w:szCs w:val="24"/>
    </w:rPr>
  </w:style>
  <w:style w:type="paragraph" w:customStyle="1" w:styleId="1Char">
    <w:name w:val="1 Char"/>
    <w:basedOn w:val="DocumentMap"/>
    <w:autoRedefine/>
    <w:rsid w:val="000D2858"/>
    <w:pPr>
      <w:widowControl w:val="0"/>
      <w:shd w:val="clear" w:color="auto" w:fill="000080"/>
      <w:jc w:val="both"/>
    </w:pPr>
    <w:rPr>
      <w:rFonts w:ascii="Tahoma" w:eastAsia="SimSun" w:hAnsi="Tahoma" w:cs="Times New Roman"/>
      <w:kern w:val="2"/>
      <w:sz w:val="24"/>
      <w:szCs w:val="24"/>
      <w:lang w:eastAsia="zh-CN"/>
    </w:rPr>
  </w:style>
  <w:style w:type="character" w:customStyle="1" w:styleId="BodyText2Char1">
    <w:name w:val="Body Text 2 Char1"/>
    <w:locked/>
    <w:rsid w:val="000D2858"/>
    <w:rPr>
      <w:rFonts w:ascii="VNI-Times" w:hAnsi="VNI-Times"/>
      <w:sz w:val="24"/>
    </w:rPr>
  </w:style>
  <w:style w:type="paragraph" w:customStyle="1" w:styleId="Heading30">
    <w:name w:val="Heading3"/>
    <w:basedOn w:val="Heading3"/>
    <w:rsid w:val="000D2858"/>
    <w:pPr>
      <w:spacing w:before="120" w:after="0"/>
      <w:ind w:firstLine="567"/>
      <w:jc w:val="both"/>
      <w:outlineLvl w:val="0"/>
    </w:pPr>
    <w:rPr>
      <w:rFonts w:ascii="Times New Roman" w:hAnsi="Times New Roman"/>
      <w:bCs w:val="0"/>
      <w:iCs/>
    </w:rPr>
  </w:style>
  <w:style w:type="paragraph" w:customStyle="1" w:styleId="Heading40">
    <w:name w:val="Heading4"/>
    <w:basedOn w:val="Heading4"/>
    <w:rsid w:val="000D2858"/>
    <w:pPr>
      <w:spacing w:before="120" w:after="0"/>
    </w:pPr>
    <w:rPr>
      <w:rFonts w:eastAsia="Calibri"/>
      <w:sz w:val="26"/>
    </w:rPr>
  </w:style>
  <w:style w:type="character" w:customStyle="1" w:styleId="CharChar6">
    <w:name w:val="Char Char6"/>
    <w:rsid w:val="000D2858"/>
    <w:rPr>
      <w:rFonts w:ascii="VNI-Times" w:hAnsi="VNI-Times"/>
      <w:sz w:val="24"/>
      <w:lang w:val="en-US" w:eastAsia="en-US" w:bidi="ar-SA"/>
    </w:rPr>
  </w:style>
  <w:style w:type="character" w:customStyle="1" w:styleId="CharChar10">
    <w:name w:val="Char Char10"/>
    <w:locked/>
    <w:rsid w:val="000D2858"/>
    <w:rPr>
      <w:rFonts w:ascii="Arial" w:hAnsi="Arial" w:cs="Arial"/>
      <w:sz w:val="24"/>
      <w:szCs w:val="24"/>
      <w:lang w:val="en-US" w:eastAsia="en-US" w:bidi="ar-SA"/>
    </w:rPr>
  </w:style>
  <w:style w:type="character" w:customStyle="1" w:styleId="CharChar9">
    <w:name w:val="Char Char9"/>
    <w:locked/>
    <w:rsid w:val="000D2858"/>
    <w:rPr>
      <w:sz w:val="24"/>
      <w:szCs w:val="24"/>
      <w:lang w:val="en-US" w:eastAsia="en-US" w:bidi="ar-SA"/>
    </w:rPr>
  </w:style>
  <w:style w:type="character" w:customStyle="1" w:styleId="CharChar5">
    <w:name w:val="Char Char5"/>
    <w:rsid w:val="000D2858"/>
    <w:rPr>
      <w:rFonts w:ascii="VNI-Times" w:hAnsi="VNI-Times"/>
      <w:lang w:val="x-none" w:eastAsia="x-none" w:bidi="ar-SA"/>
    </w:rPr>
  </w:style>
  <w:style w:type="character" w:customStyle="1" w:styleId="CharChar7">
    <w:name w:val="Char Char7"/>
    <w:rsid w:val="000D2858"/>
    <w:rPr>
      <w:rFonts w:ascii="VNI-Times" w:hAnsi="VNI-Times"/>
      <w:sz w:val="24"/>
      <w:szCs w:val="24"/>
      <w:lang w:val="en-US" w:eastAsia="en-US" w:bidi="ar-SA"/>
    </w:rPr>
  </w:style>
  <w:style w:type="character" w:styleId="Strong">
    <w:name w:val="Strong"/>
    <w:basedOn w:val="DefaultParagraphFont"/>
    <w:uiPriority w:val="22"/>
    <w:qFormat/>
    <w:rsid w:val="0045656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5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2858"/>
    <w:pPr>
      <w:keepNext/>
      <w:jc w:val="center"/>
      <w:outlineLvl w:val="0"/>
    </w:pPr>
    <w:rPr>
      <w:b/>
      <w:szCs w:val="20"/>
    </w:rPr>
  </w:style>
  <w:style w:type="paragraph" w:styleId="Heading2">
    <w:name w:val="heading 2"/>
    <w:basedOn w:val="Normal"/>
    <w:next w:val="Normal"/>
    <w:link w:val="Heading2Char"/>
    <w:qFormat/>
    <w:rsid w:val="000D285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D2858"/>
    <w:pPr>
      <w:keepNext/>
      <w:spacing w:before="240" w:after="60"/>
      <w:outlineLvl w:val="2"/>
    </w:pPr>
    <w:rPr>
      <w:rFonts w:ascii="Cambria" w:eastAsia="Calibri" w:hAnsi="Cambria"/>
      <w:b/>
      <w:bCs/>
      <w:sz w:val="26"/>
      <w:szCs w:val="26"/>
    </w:rPr>
  </w:style>
  <w:style w:type="paragraph" w:styleId="Heading4">
    <w:name w:val="heading 4"/>
    <w:basedOn w:val="Normal"/>
    <w:next w:val="Normal"/>
    <w:link w:val="Heading4Char"/>
    <w:qFormat/>
    <w:rsid w:val="000D2858"/>
    <w:pPr>
      <w:keepNext/>
      <w:spacing w:before="240" w:after="60"/>
      <w:outlineLvl w:val="3"/>
    </w:pPr>
    <w:rPr>
      <w:b/>
      <w:bCs/>
      <w:sz w:val="28"/>
      <w:szCs w:val="28"/>
    </w:rPr>
  </w:style>
  <w:style w:type="paragraph" w:styleId="Heading5">
    <w:name w:val="heading 5"/>
    <w:basedOn w:val="Normal"/>
    <w:next w:val="Normal"/>
    <w:link w:val="Heading5Char"/>
    <w:qFormat/>
    <w:rsid w:val="000D2858"/>
    <w:pPr>
      <w:keepNext/>
      <w:autoSpaceDE w:val="0"/>
      <w:autoSpaceDN w:val="0"/>
      <w:adjustRightInd w:val="0"/>
      <w:outlineLvl w:val="4"/>
    </w:pPr>
    <w:rPr>
      <w:b/>
      <w:bCs/>
      <w:color w:val="000000"/>
      <w:szCs w:val="26"/>
    </w:rPr>
  </w:style>
  <w:style w:type="paragraph" w:styleId="Heading6">
    <w:name w:val="heading 6"/>
    <w:basedOn w:val="Normal"/>
    <w:next w:val="Normal"/>
    <w:link w:val="Heading6Char"/>
    <w:qFormat/>
    <w:rsid w:val="000D2858"/>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858"/>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0D2858"/>
    <w:rPr>
      <w:rFonts w:ascii="Arial" w:eastAsia="Times New Roman" w:hAnsi="Arial" w:cs="Arial"/>
      <w:b/>
      <w:bCs/>
      <w:i/>
      <w:iCs/>
      <w:sz w:val="28"/>
      <w:szCs w:val="28"/>
    </w:rPr>
  </w:style>
  <w:style w:type="character" w:customStyle="1" w:styleId="Heading3Char">
    <w:name w:val="Heading 3 Char"/>
    <w:basedOn w:val="DefaultParagraphFont"/>
    <w:link w:val="Heading3"/>
    <w:rsid w:val="000D2858"/>
    <w:rPr>
      <w:rFonts w:ascii="Cambria" w:eastAsia="Calibri" w:hAnsi="Cambria" w:cs="Times New Roman"/>
      <w:b/>
      <w:bCs/>
      <w:sz w:val="26"/>
      <w:szCs w:val="26"/>
    </w:rPr>
  </w:style>
  <w:style w:type="character" w:customStyle="1" w:styleId="Heading4Char">
    <w:name w:val="Heading 4 Char"/>
    <w:basedOn w:val="DefaultParagraphFont"/>
    <w:link w:val="Heading4"/>
    <w:rsid w:val="000D2858"/>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D2858"/>
    <w:rPr>
      <w:rFonts w:ascii="Times New Roman" w:eastAsia="Times New Roman" w:hAnsi="Times New Roman" w:cs="Times New Roman"/>
      <w:b/>
      <w:bCs/>
      <w:color w:val="000000"/>
      <w:sz w:val="24"/>
      <w:szCs w:val="26"/>
    </w:rPr>
  </w:style>
  <w:style w:type="character" w:customStyle="1" w:styleId="Heading6Char">
    <w:name w:val="Heading 6 Char"/>
    <w:basedOn w:val="DefaultParagraphFont"/>
    <w:link w:val="Heading6"/>
    <w:rsid w:val="000D2858"/>
    <w:rPr>
      <w:rFonts w:ascii="Times New Roman" w:eastAsia="Times New Roman" w:hAnsi="Times New Roman" w:cs="Times New Roman"/>
      <w:b/>
      <w:bCs/>
    </w:rPr>
  </w:style>
  <w:style w:type="table" w:styleId="TableGrid">
    <w:name w:val="Table Grid"/>
    <w:basedOn w:val="TableNormal"/>
    <w:rsid w:val="000D28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0D2858"/>
    <w:pPr>
      <w:tabs>
        <w:tab w:val="center" w:pos="4320"/>
        <w:tab w:val="right" w:pos="8640"/>
      </w:tabs>
    </w:pPr>
    <w:rPr>
      <w:rFonts w:ascii="Arial" w:hAnsi="Arial" w:cs="Arial"/>
    </w:rPr>
  </w:style>
  <w:style w:type="character" w:customStyle="1" w:styleId="HeaderChar">
    <w:name w:val="Header Char"/>
    <w:basedOn w:val="DefaultParagraphFont"/>
    <w:link w:val="Header"/>
    <w:rsid w:val="000D2858"/>
    <w:rPr>
      <w:rFonts w:ascii="Arial" w:eastAsia="Times New Roman" w:hAnsi="Arial" w:cs="Arial"/>
      <w:sz w:val="24"/>
      <w:szCs w:val="24"/>
    </w:rPr>
  </w:style>
  <w:style w:type="paragraph" w:styleId="Footer">
    <w:name w:val="footer"/>
    <w:basedOn w:val="Normal"/>
    <w:link w:val="FooterChar"/>
    <w:rsid w:val="000D2858"/>
    <w:pPr>
      <w:tabs>
        <w:tab w:val="center" w:pos="4320"/>
        <w:tab w:val="right" w:pos="8640"/>
      </w:tabs>
    </w:pPr>
  </w:style>
  <w:style w:type="character" w:customStyle="1" w:styleId="FooterChar">
    <w:name w:val="Footer Char"/>
    <w:basedOn w:val="DefaultParagraphFont"/>
    <w:link w:val="Footer"/>
    <w:rsid w:val="000D2858"/>
    <w:rPr>
      <w:rFonts w:ascii="Times New Roman" w:eastAsia="Times New Roman" w:hAnsi="Times New Roman" w:cs="Times New Roman"/>
      <w:sz w:val="24"/>
      <w:szCs w:val="24"/>
    </w:rPr>
  </w:style>
  <w:style w:type="paragraph" w:customStyle="1" w:styleId="CharCharChar">
    <w:name w:val="Char Char Char"/>
    <w:basedOn w:val="Normal"/>
    <w:semiHidden/>
    <w:rsid w:val="000D2858"/>
    <w:pPr>
      <w:pageBreakBefore/>
      <w:spacing w:before="100" w:beforeAutospacing="1" w:after="100" w:afterAutospacing="1"/>
    </w:pPr>
    <w:rPr>
      <w:rFonts w:ascii="Tahoma" w:hAnsi="Tahoma"/>
      <w:sz w:val="20"/>
      <w:szCs w:val="20"/>
    </w:rPr>
  </w:style>
  <w:style w:type="paragraph" w:customStyle="1" w:styleId="xl52">
    <w:name w:val="xl52"/>
    <w:basedOn w:val="Normal"/>
    <w:rsid w:val="000D2858"/>
    <w:pPr>
      <w:spacing w:before="100" w:beforeAutospacing="1" w:after="100" w:afterAutospacing="1"/>
    </w:pPr>
    <w:rPr>
      <w:rFonts w:ascii=".VnTime" w:eastAsia="Arial Unicode MS" w:hAnsi=".VnTime" w:cs="Arial Unicode MS"/>
    </w:rPr>
  </w:style>
  <w:style w:type="paragraph" w:styleId="BodyText3">
    <w:name w:val="Body Text 3"/>
    <w:basedOn w:val="Normal"/>
    <w:link w:val="BodyText3Char"/>
    <w:rsid w:val="000D2858"/>
    <w:rPr>
      <w:rFonts w:ascii="VNI-Times" w:hAnsi="VNI-Times"/>
      <w:szCs w:val="20"/>
    </w:rPr>
  </w:style>
  <w:style w:type="character" w:customStyle="1" w:styleId="BodyText3Char">
    <w:name w:val="Body Text 3 Char"/>
    <w:basedOn w:val="DefaultParagraphFont"/>
    <w:link w:val="BodyText3"/>
    <w:rsid w:val="000D2858"/>
    <w:rPr>
      <w:rFonts w:ascii="VNI-Times" w:eastAsia="Times New Roman" w:hAnsi="VNI-Times" w:cs="Times New Roman"/>
      <w:sz w:val="24"/>
      <w:szCs w:val="20"/>
    </w:rPr>
  </w:style>
  <w:style w:type="paragraph" w:customStyle="1" w:styleId="1">
    <w:name w:val="1"/>
    <w:basedOn w:val="Normal"/>
    <w:rsid w:val="000D2858"/>
    <w:pPr>
      <w:spacing w:before="120"/>
      <w:ind w:firstLine="432"/>
    </w:pPr>
    <w:rPr>
      <w:b/>
      <w:sz w:val="26"/>
    </w:rPr>
  </w:style>
  <w:style w:type="paragraph" w:styleId="BodyText2">
    <w:name w:val="Body Text 2"/>
    <w:basedOn w:val="Normal"/>
    <w:link w:val="BodyText2Char2"/>
    <w:rsid w:val="000D2858"/>
    <w:pPr>
      <w:spacing w:after="120" w:line="480" w:lineRule="auto"/>
    </w:pPr>
    <w:rPr>
      <w:rFonts w:ascii="VNI-Times" w:hAnsi="VNI-Times"/>
    </w:rPr>
  </w:style>
  <w:style w:type="character" w:customStyle="1" w:styleId="BodyText2Char">
    <w:name w:val="Body Text 2 Char"/>
    <w:basedOn w:val="DefaultParagraphFont"/>
    <w:rsid w:val="000D2858"/>
    <w:rPr>
      <w:rFonts w:ascii="Times New Roman" w:eastAsia="Times New Roman" w:hAnsi="Times New Roman" w:cs="Times New Roman"/>
      <w:sz w:val="24"/>
      <w:szCs w:val="24"/>
    </w:rPr>
  </w:style>
  <w:style w:type="character" w:styleId="PageNumber">
    <w:name w:val="page number"/>
    <w:basedOn w:val="DefaultParagraphFont"/>
    <w:rsid w:val="000D2858"/>
  </w:style>
  <w:style w:type="paragraph" w:styleId="BodyTextIndent">
    <w:name w:val="Body Text Indent"/>
    <w:basedOn w:val="Normal"/>
    <w:link w:val="BodyTextIndentChar1"/>
    <w:rsid w:val="000D2858"/>
    <w:pPr>
      <w:spacing w:after="120"/>
      <w:ind w:left="360"/>
    </w:pPr>
  </w:style>
  <w:style w:type="character" w:customStyle="1" w:styleId="BodyTextIndentChar">
    <w:name w:val="Body Text Indent Char"/>
    <w:basedOn w:val="DefaultParagraphFont"/>
    <w:rsid w:val="000D2858"/>
    <w:rPr>
      <w:rFonts w:ascii="Times New Roman" w:eastAsia="Times New Roman" w:hAnsi="Times New Roman" w:cs="Times New Roman"/>
      <w:sz w:val="24"/>
      <w:szCs w:val="24"/>
    </w:rPr>
  </w:style>
  <w:style w:type="paragraph" w:customStyle="1" w:styleId="Default">
    <w:name w:val="Default"/>
    <w:rsid w:val="000D2858"/>
    <w:pPr>
      <w:autoSpaceDE w:val="0"/>
      <w:autoSpaceDN w:val="0"/>
      <w:adjustRightInd w:val="0"/>
      <w:spacing w:after="0" w:line="240" w:lineRule="auto"/>
    </w:pPr>
    <w:rPr>
      <w:rFonts w:ascii="VNI-Times" w:eastAsia="Times New Roman" w:hAnsi="VNI-Times" w:cs="VNI-Times"/>
      <w:color w:val="000000"/>
      <w:sz w:val="24"/>
      <w:szCs w:val="24"/>
    </w:rPr>
  </w:style>
  <w:style w:type="paragraph" w:customStyle="1" w:styleId="Normal14pt">
    <w:name w:val="Normal + 14 pt"/>
    <w:aliases w:val="Bold,Centered,Before:  6 pt,After:  6 pt"/>
    <w:basedOn w:val="Normal"/>
    <w:rsid w:val="000D2858"/>
    <w:pPr>
      <w:spacing w:before="120" w:after="120"/>
      <w:jc w:val="center"/>
    </w:pPr>
    <w:rPr>
      <w:rFonts w:eastAsia=".VnTime"/>
      <w:b/>
      <w:sz w:val="36"/>
      <w:szCs w:val="36"/>
      <w:lang w:val="nl-NL"/>
    </w:rPr>
  </w:style>
  <w:style w:type="paragraph" w:customStyle="1" w:styleId="n-dieund">
    <w:name w:val="n-dieund"/>
    <w:basedOn w:val="Normal"/>
    <w:rsid w:val="000D2858"/>
    <w:pPr>
      <w:spacing w:after="120"/>
      <w:ind w:firstLine="709"/>
      <w:jc w:val="both"/>
    </w:pPr>
    <w:rPr>
      <w:rFonts w:ascii=".VnTime" w:eastAsia="MS Mincho" w:hAnsi=".VnTime"/>
      <w:sz w:val="28"/>
      <w:szCs w:val="20"/>
      <w:lang w:eastAsia="ja-JP"/>
    </w:rPr>
  </w:style>
  <w:style w:type="paragraph" w:customStyle="1" w:styleId="Char">
    <w:name w:val="Char"/>
    <w:basedOn w:val="Normal"/>
    <w:semiHidden/>
    <w:rsid w:val="000D2858"/>
    <w:pPr>
      <w:spacing w:after="160" w:line="240" w:lineRule="exact"/>
    </w:pPr>
    <w:rPr>
      <w:rFonts w:ascii=".VnArial" w:eastAsia=".VnTime" w:hAnsi=".VnArial" w:cs=".VnArial"/>
      <w:sz w:val="22"/>
      <w:szCs w:val="22"/>
    </w:rPr>
  </w:style>
  <w:style w:type="character" w:customStyle="1" w:styleId="BodyText3Char1">
    <w:name w:val="Body Text 3 Char1"/>
    <w:rsid w:val="000D2858"/>
    <w:rPr>
      <w:rFonts w:ascii="VNI-Times" w:hAnsi="VNI-Times"/>
      <w:sz w:val="24"/>
      <w:lang w:val="en-US" w:eastAsia="en-US" w:bidi="ar-SA"/>
    </w:rPr>
  </w:style>
  <w:style w:type="paragraph" w:customStyle="1" w:styleId="CharCharChar1Char">
    <w:name w:val="Char Char Char1 Char"/>
    <w:basedOn w:val="Normal"/>
    <w:rsid w:val="000D2858"/>
    <w:pPr>
      <w:spacing w:after="160" w:line="240" w:lineRule="exact"/>
    </w:pPr>
    <w:rPr>
      <w:rFonts w:ascii="Verdana" w:hAnsi="Verdana" w:cs="Verdana"/>
      <w:sz w:val="20"/>
      <w:szCs w:val="20"/>
    </w:rPr>
  </w:style>
  <w:style w:type="paragraph" w:customStyle="1" w:styleId="Normalcentered">
    <w:name w:val="Normal+centered"/>
    <w:basedOn w:val="Normal"/>
    <w:rsid w:val="000D2858"/>
    <w:rPr>
      <w:lang w:val="fr-FR"/>
    </w:rPr>
  </w:style>
  <w:style w:type="character" w:customStyle="1" w:styleId="BodyTextIndentChar1">
    <w:name w:val="Body Text Indent Char1"/>
    <w:link w:val="BodyTextIndent"/>
    <w:rsid w:val="000D2858"/>
    <w:rPr>
      <w:rFonts w:ascii="Times New Roman" w:eastAsia="Times New Roman" w:hAnsi="Times New Roman" w:cs="Times New Roman"/>
      <w:sz w:val="24"/>
      <w:szCs w:val="24"/>
    </w:rPr>
  </w:style>
  <w:style w:type="paragraph" w:customStyle="1" w:styleId="NormalTimesNewRoman">
    <w:name w:val="Normal + Times New Roman"/>
    <w:aliases w:val="13 pt"/>
    <w:basedOn w:val="Normal"/>
    <w:rsid w:val="000D2858"/>
    <w:pPr>
      <w:tabs>
        <w:tab w:val="left" w:pos="1080"/>
      </w:tabs>
      <w:spacing w:before="120" w:after="120"/>
      <w:ind w:firstLine="720"/>
      <w:jc w:val="both"/>
    </w:pPr>
    <w:rPr>
      <w:sz w:val="26"/>
      <w:szCs w:val="26"/>
    </w:rPr>
  </w:style>
  <w:style w:type="character" w:styleId="Hyperlink">
    <w:name w:val="Hyperlink"/>
    <w:rsid w:val="000D2858"/>
    <w:rPr>
      <w:color w:val="0000FF"/>
      <w:u w:val="single"/>
    </w:rPr>
  </w:style>
  <w:style w:type="paragraph" w:customStyle="1" w:styleId="char0">
    <w:name w:val="char"/>
    <w:basedOn w:val="Normal"/>
    <w:rsid w:val="000D2858"/>
    <w:pPr>
      <w:spacing w:before="120" w:after="120"/>
      <w:ind w:firstLine="720"/>
      <w:jc w:val="both"/>
    </w:pPr>
    <w:rPr>
      <w:b/>
      <w:bCs/>
      <w:iCs/>
      <w:sz w:val="26"/>
      <w:szCs w:val="26"/>
    </w:rPr>
  </w:style>
  <w:style w:type="paragraph" w:customStyle="1" w:styleId="11">
    <w:name w:val="1.1"/>
    <w:basedOn w:val="Normal"/>
    <w:rsid w:val="000D2858"/>
    <w:pPr>
      <w:spacing w:before="80"/>
      <w:ind w:firstLine="576"/>
    </w:pPr>
    <w:rPr>
      <w:b/>
      <w:sz w:val="26"/>
    </w:rPr>
  </w:style>
  <w:style w:type="paragraph" w:styleId="ListParagraph">
    <w:name w:val="List Paragraph"/>
    <w:basedOn w:val="Normal"/>
    <w:uiPriority w:val="34"/>
    <w:qFormat/>
    <w:rsid w:val="000D2858"/>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0D2858"/>
  </w:style>
  <w:style w:type="paragraph" w:styleId="NormalWeb">
    <w:name w:val="Normal (Web)"/>
    <w:basedOn w:val="Normal"/>
    <w:uiPriority w:val="99"/>
    <w:rsid w:val="000D2858"/>
    <w:pPr>
      <w:spacing w:before="100" w:beforeAutospacing="1" w:after="100" w:afterAutospacing="1"/>
    </w:pPr>
  </w:style>
  <w:style w:type="character" w:customStyle="1" w:styleId="BodyText2Char2">
    <w:name w:val="Body Text 2 Char2"/>
    <w:link w:val="BodyText2"/>
    <w:rsid w:val="000D2858"/>
    <w:rPr>
      <w:rFonts w:ascii="VNI-Times" w:eastAsia="Times New Roman" w:hAnsi="VNI-Times" w:cs="Times New Roman"/>
      <w:sz w:val="24"/>
      <w:szCs w:val="24"/>
    </w:rPr>
  </w:style>
  <w:style w:type="paragraph" w:styleId="BodyTextIndent3">
    <w:name w:val="Body Text Indent 3"/>
    <w:basedOn w:val="Normal"/>
    <w:link w:val="BodyTextIndent3Char"/>
    <w:rsid w:val="000D285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0D2858"/>
    <w:rPr>
      <w:rFonts w:ascii=".VnTime" w:eastAsia="Times New Roman" w:hAnsi=".VnTime" w:cs="Times New Roman"/>
      <w:sz w:val="16"/>
      <w:szCs w:val="16"/>
    </w:rPr>
  </w:style>
  <w:style w:type="paragraph" w:styleId="DocumentMap">
    <w:name w:val="Document Map"/>
    <w:basedOn w:val="Normal"/>
    <w:link w:val="DocumentMapChar"/>
    <w:unhideWhenUsed/>
    <w:rsid w:val="000D2858"/>
    <w:rPr>
      <w:rFonts w:ascii="Segoe UI" w:hAnsi="Segoe UI" w:cs="Segoe UI"/>
      <w:sz w:val="16"/>
      <w:szCs w:val="16"/>
    </w:rPr>
  </w:style>
  <w:style w:type="character" w:customStyle="1" w:styleId="DocumentMapChar">
    <w:name w:val="Document Map Char"/>
    <w:basedOn w:val="DefaultParagraphFont"/>
    <w:link w:val="DocumentMap"/>
    <w:rsid w:val="000D2858"/>
    <w:rPr>
      <w:rFonts w:ascii="Segoe UI" w:eastAsia="Times New Roman" w:hAnsi="Segoe UI" w:cs="Segoe UI"/>
      <w:sz w:val="16"/>
      <w:szCs w:val="16"/>
    </w:rPr>
  </w:style>
  <w:style w:type="paragraph" w:styleId="BalloonText">
    <w:name w:val="Balloon Text"/>
    <w:basedOn w:val="Normal"/>
    <w:link w:val="BalloonTextChar"/>
    <w:rsid w:val="000D2858"/>
    <w:rPr>
      <w:rFonts w:ascii="Segoe UI" w:eastAsia="Calibri" w:hAnsi="Segoe UI" w:cs="Segoe UI"/>
      <w:sz w:val="18"/>
      <w:szCs w:val="18"/>
    </w:rPr>
  </w:style>
  <w:style w:type="character" w:customStyle="1" w:styleId="BalloonTextChar">
    <w:name w:val="Balloon Text Char"/>
    <w:basedOn w:val="DefaultParagraphFont"/>
    <w:link w:val="BalloonText"/>
    <w:rsid w:val="000D2858"/>
    <w:rPr>
      <w:rFonts w:ascii="Segoe UI" w:eastAsia="Calibri" w:hAnsi="Segoe UI" w:cs="Segoe UI"/>
      <w:sz w:val="18"/>
      <w:szCs w:val="18"/>
    </w:rPr>
  </w:style>
  <w:style w:type="paragraph" w:customStyle="1" w:styleId="Heading20">
    <w:name w:val="Heading2"/>
    <w:basedOn w:val="Heading2"/>
    <w:rsid w:val="000D2858"/>
    <w:pPr>
      <w:spacing w:before="120" w:after="0"/>
      <w:ind w:firstLine="567"/>
      <w:jc w:val="both"/>
    </w:pPr>
    <w:rPr>
      <w:rFonts w:ascii="Times New Roman" w:eastAsia="Calibri" w:hAnsi="Times New Roman" w:cs="Times New Roman"/>
      <w:i w:val="0"/>
      <w:sz w:val="26"/>
    </w:rPr>
  </w:style>
  <w:style w:type="paragraph" w:styleId="CommentText">
    <w:name w:val="annotation text"/>
    <w:basedOn w:val="Normal"/>
    <w:link w:val="CommentTextChar"/>
    <w:rsid w:val="000D2858"/>
    <w:rPr>
      <w:rFonts w:eastAsia="Calibri"/>
      <w:sz w:val="20"/>
      <w:szCs w:val="20"/>
    </w:rPr>
  </w:style>
  <w:style w:type="character" w:customStyle="1" w:styleId="CommentTextChar">
    <w:name w:val="Comment Text Char"/>
    <w:basedOn w:val="DefaultParagraphFont"/>
    <w:link w:val="CommentText"/>
    <w:rsid w:val="000D2858"/>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rsid w:val="000D2858"/>
    <w:rPr>
      <w:b/>
      <w:bCs/>
    </w:rPr>
  </w:style>
  <w:style w:type="character" w:customStyle="1" w:styleId="CommentSubjectChar">
    <w:name w:val="Comment Subject Char"/>
    <w:basedOn w:val="CommentTextChar"/>
    <w:link w:val="CommentSubject"/>
    <w:rsid w:val="000D2858"/>
    <w:rPr>
      <w:rFonts w:ascii="Times New Roman" w:eastAsia="Calibri" w:hAnsi="Times New Roman" w:cs="Times New Roman"/>
      <w:b/>
      <w:bCs/>
      <w:sz w:val="20"/>
      <w:szCs w:val="20"/>
    </w:rPr>
  </w:style>
  <w:style w:type="paragraph" w:styleId="BodyTextIndent2">
    <w:name w:val="Body Text Indent 2"/>
    <w:basedOn w:val="Normal"/>
    <w:link w:val="BodyTextIndent2Char"/>
    <w:rsid w:val="000D2858"/>
    <w:pPr>
      <w:spacing w:after="120" w:line="480" w:lineRule="auto"/>
      <w:ind w:left="360"/>
    </w:pPr>
  </w:style>
  <w:style w:type="character" w:customStyle="1" w:styleId="BodyTextIndent2Char">
    <w:name w:val="Body Text Indent 2 Char"/>
    <w:basedOn w:val="DefaultParagraphFont"/>
    <w:link w:val="BodyTextIndent2"/>
    <w:rsid w:val="000D2858"/>
    <w:rPr>
      <w:rFonts w:ascii="Times New Roman" w:eastAsia="Times New Roman" w:hAnsi="Times New Roman" w:cs="Times New Roman"/>
      <w:sz w:val="24"/>
      <w:szCs w:val="24"/>
    </w:rPr>
  </w:style>
  <w:style w:type="paragraph" w:styleId="BodyText">
    <w:name w:val="Body Text"/>
    <w:basedOn w:val="Normal"/>
    <w:link w:val="BodyTextChar"/>
    <w:rsid w:val="000D2858"/>
    <w:pPr>
      <w:spacing w:after="120"/>
    </w:pPr>
  </w:style>
  <w:style w:type="character" w:customStyle="1" w:styleId="BodyTextChar">
    <w:name w:val="Body Text Char"/>
    <w:basedOn w:val="DefaultParagraphFont"/>
    <w:link w:val="BodyText"/>
    <w:rsid w:val="000D2858"/>
    <w:rPr>
      <w:rFonts w:ascii="Times New Roman" w:eastAsia="Times New Roman" w:hAnsi="Times New Roman" w:cs="Times New Roman"/>
      <w:sz w:val="24"/>
      <w:szCs w:val="24"/>
    </w:rPr>
  </w:style>
  <w:style w:type="paragraph" w:customStyle="1" w:styleId="1Char">
    <w:name w:val="1 Char"/>
    <w:basedOn w:val="DocumentMap"/>
    <w:autoRedefine/>
    <w:rsid w:val="000D2858"/>
    <w:pPr>
      <w:widowControl w:val="0"/>
      <w:shd w:val="clear" w:color="auto" w:fill="000080"/>
      <w:jc w:val="both"/>
    </w:pPr>
    <w:rPr>
      <w:rFonts w:ascii="Tahoma" w:eastAsia="SimSun" w:hAnsi="Tahoma" w:cs="Times New Roman"/>
      <w:kern w:val="2"/>
      <w:sz w:val="24"/>
      <w:szCs w:val="24"/>
      <w:lang w:eastAsia="zh-CN"/>
    </w:rPr>
  </w:style>
  <w:style w:type="character" w:customStyle="1" w:styleId="BodyText2Char1">
    <w:name w:val="Body Text 2 Char1"/>
    <w:locked/>
    <w:rsid w:val="000D2858"/>
    <w:rPr>
      <w:rFonts w:ascii="VNI-Times" w:hAnsi="VNI-Times"/>
      <w:sz w:val="24"/>
    </w:rPr>
  </w:style>
  <w:style w:type="paragraph" w:customStyle="1" w:styleId="Heading30">
    <w:name w:val="Heading3"/>
    <w:basedOn w:val="Heading3"/>
    <w:rsid w:val="000D2858"/>
    <w:pPr>
      <w:spacing w:before="120" w:after="0"/>
      <w:ind w:firstLine="567"/>
      <w:jc w:val="both"/>
      <w:outlineLvl w:val="0"/>
    </w:pPr>
    <w:rPr>
      <w:rFonts w:ascii="Times New Roman" w:hAnsi="Times New Roman"/>
      <w:bCs w:val="0"/>
      <w:iCs/>
    </w:rPr>
  </w:style>
  <w:style w:type="paragraph" w:customStyle="1" w:styleId="Heading40">
    <w:name w:val="Heading4"/>
    <w:basedOn w:val="Heading4"/>
    <w:rsid w:val="000D2858"/>
    <w:pPr>
      <w:spacing w:before="120" w:after="0"/>
    </w:pPr>
    <w:rPr>
      <w:rFonts w:eastAsia="Calibri"/>
      <w:sz w:val="26"/>
    </w:rPr>
  </w:style>
  <w:style w:type="character" w:customStyle="1" w:styleId="CharChar6">
    <w:name w:val="Char Char6"/>
    <w:rsid w:val="000D2858"/>
    <w:rPr>
      <w:rFonts w:ascii="VNI-Times" w:hAnsi="VNI-Times"/>
      <w:sz w:val="24"/>
      <w:lang w:val="en-US" w:eastAsia="en-US" w:bidi="ar-SA"/>
    </w:rPr>
  </w:style>
  <w:style w:type="character" w:customStyle="1" w:styleId="CharChar10">
    <w:name w:val="Char Char10"/>
    <w:locked/>
    <w:rsid w:val="000D2858"/>
    <w:rPr>
      <w:rFonts w:ascii="Arial" w:hAnsi="Arial" w:cs="Arial"/>
      <w:sz w:val="24"/>
      <w:szCs w:val="24"/>
      <w:lang w:val="en-US" w:eastAsia="en-US" w:bidi="ar-SA"/>
    </w:rPr>
  </w:style>
  <w:style w:type="character" w:customStyle="1" w:styleId="CharChar9">
    <w:name w:val="Char Char9"/>
    <w:locked/>
    <w:rsid w:val="000D2858"/>
    <w:rPr>
      <w:sz w:val="24"/>
      <w:szCs w:val="24"/>
      <w:lang w:val="en-US" w:eastAsia="en-US" w:bidi="ar-SA"/>
    </w:rPr>
  </w:style>
  <w:style w:type="character" w:customStyle="1" w:styleId="CharChar5">
    <w:name w:val="Char Char5"/>
    <w:rsid w:val="000D2858"/>
    <w:rPr>
      <w:rFonts w:ascii="VNI-Times" w:hAnsi="VNI-Times"/>
      <w:lang w:val="x-none" w:eastAsia="x-none" w:bidi="ar-SA"/>
    </w:rPr>
  </w:style>
  <w:style w:type="character" w:customStyle="1" w:styleId="CharChar7">
    <w:name w:val="Char Char7"/>
    <w:rsid w:val="000D2858"/>
    <w:rPr>
      <w:rFonts w:ascii="VNI-Times" w:hAnsi="VNI-Times"/>
      <w:sz w:val="24"/>
      <w:szCs w:val="24"/>
      <w:lang w:val="en-US" w:eastAsia="en-US" w:bidi="ar-SA"/>
    </w:rPr>
  </w:style>
  <w:style w:type="character" w:styleId="Strong">
    <w:name w:val="Strong"/>
    <w:basedOn w:val="DefaultParagraphFont"/>
    <w:uiPriority w:val="22"/>
    <w:qFormat/>
    <w:rsid w:val="004565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F1363-BE59-4FAD-82DD-F99DC6E6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Huu Dung</dc:creator>
  <cp:lastModifiedBy>user</cp:lastModifiedBy>
  <cp:revision>11</cp:revision>
  <dcterms:created xsi:type="dcterms:W3CDTF">2020-04-17T04:13:00Z</dcterms:created>
  <dcterms:modified xsi:type="dcterms:W3CDTF">2020-04-27T01:29:00Z</dcterms:modified>
</cp:coreProperties>
</file>